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B00F" w14:textId="77777777" w:rsidR="004E0A25" w:rsidRDefault="004E0A25" w:rsidP="00365DA8">
      <w:pPr>
        <w:pStyle w:val="paragraph"/>
        <w:spacing w:before="0" w:beforeAutospacing="0" w:after="0" w:afterAutospacing="0"/>
        <w:textAlignment w:val="baseline"/>
        <w:rPr>
          <w:rStyle w:val="normaltextrun"/>
          <w:rFonts w:ascii="Open Sans" w:eastAsiaTheme="minorEastAsia" w:hAnsi="Open Sans" w:cs="Open Sans"/>
          <w:color w:val="000000"/>
        </w:rPr>
      </w:pPr>
    </w:p>
    <w:p w14:paraId="3205132E" w14:textId="77777777" w:rsidR="004E0A25" w:rsidRDefault="004E0A25" w:rsidP="00365DA8">
      <w:pPr>
        <w:pStyle w:val="paragraph"/>
        <w:spacing w:before="0" w:beforeAutospacing="0" w:after="0" w:afterAutospacing="0"/>
        <w:textAlignment w:val="baseline"/>
        <w:rPr>
          <w:rStyle w:val="normaltextrun"/>
          <w:rFonts w:ascii="Open Sans" w:eastAsiaTheme="minorEastAsia" w:hAnsi="Open Sans" w:cs="Open Sans"/>
          <w:color w:val="000000"/>
        </w:rPr>
      </w:pPr>
    </w:p>
    <w:p w14:paraId="07BD9C7D" w14:textId="77777777" w:rsidR="004E0A25" w:rsidRDefault="004E0A25" w:rsidP="00365DA8">
      <w:pPr>
        <w:pStyle w:val="paragraph"/>
        <w:spacing w:before="0" w:beforeAutospacing="0" w:after="0" w:afterAutospacing="0"/>
        <w:textAlignment w:val="baseline"/>
        <w:rPr>
          <w:rStyle w:val="normaltextrun"/>
          <w:rFonts w:ascii="Open Sans" w:eastAsiaTheme="minorEastAsia" w:hAnsi="Open Sans" w:cs="Open Sans"/>
          <w:color w:val="000000"/>
        </w:rPr>
      </w:pPr>
    </w:p>
    <w:p w14:paraId="1029138C" w14:textId="77777777" w:rsidR="004E0A25" w:rsidRDefault="004E0A25" w:rsidP="00365DA8">
      <w:pPr>
        <w:pStyle w:val="paragraph"/>
        <w:spacing w:before="0" w:beforeAutospacing="0" w:after="0" w:afterAutospacing="0"/>
        <w:textAlignment w:val="baseline"/>
        <w:rPr>
          <w:rStyle w:val="normaltextrun"/>
          <w:rFonts w:ascii="Open Sans" w:eastAsiaTheme="minorEastAsia" w:hAnsi="Open Sans" w:cs="Open Sans"/>
          <w:color w:val="000000"/>
        </w:rPr>
      </w:pPr>
    </w:p>
    <w:p w14:paraId="12DF94D0" w14:textId="77777777" w:rsidR="004E0A25" w:rsidRDefault="004E0A25" w:rsidP="00365DA8">
      <w:pPr>
        <w:pStyle w:val="paragraph"/>
        <w:spacing w:before="0" w:beforeAutospacing="0" w:after="0" w:afterAutospacing="0"/>
        <w:textAlignment w:val="baseline"/>
        <w:rPr>
          <w:rStyle w:val="normaltextrun"/>
          <w:rFonts w:ascii="Open Sans" w:eastAsiaTheme="minorEastAsia" w:hAnsi="Open Sans" w:cs="Open Sans"/>
          <w:color w:val="000000"/>
        </w:rPr>
      </w:pPr>
    </w:p>
    <w:p w14:paraId="265CB6D2" w14:textId="43144791" w:rsidR="004E0A25" w:rsidRDefault="004E0A25" w:rsidP="00365DA8">
      <w:pPr>
        <w:pStyle w:val="paragraph"/>
        <w:spacing w:before="0" w:beforeAutospacing="0" w:after="0" w:afterAutospacing="0"/>
        <w:textAlignment w:val="baseline"/>
        <w:rPr>
          <w:rStyle w:val="normaltextrun"/>
          <w:rFonts w:ascii="Open Sans" w:eastAsiaTheme="minorEastAsia" w:hAnsi="Open Sans" w:cs="Open Sans"/>
          <w:color w:val="000000"/>
        </w:rPr>
      </w:pPr>
    </w:p>
    <w:p w14:paraId="4DDE6629" w14:textId="77777777" w:rsidR="004E0A25" w:rsidRDefault="004E0A25" w:rsidP="00365DA8">
      <w:pPr>
        <w:pStyle w:val="paragraph"/>
        <w:spacing w:before="0" w:beforeAutospacing="0" w:after="0" w:afterAutospacing="0"/>
        <w:textAlignment w:val="baseline"/>
        <w:rPr>
          <w:rStyle w:val="normaltextrun"/>
          <w:rFonts w:ascii="Open Sans" w:eastAsiaTheme="minorEastAsia" w:hAnsi="Open Sans" w:cs="Open Sans"/>
          <w:color w:val="000000"/>
        </w:rPr>
      </w:pPr>
    </w:p>
    <w:p w14:paraId="297B3A59" w14:textId="57FFA9B8" w:rsidR="0064186E" w:rsidRPr="0051219C" w:rsidRDefault="0064186E" w:rsidP="72F647C2">
      <w:pPr>
        <w:pStyle w:val="BodyText"/>
        <w:kinsoku w:val="0"/>
        <w:overflowPunct w:val="0"/>
        <w:spacing w:before="109"/>
        <w:ind w:left="142" w:right="4"/>
        <w:jc w:val="center"/>
        <w:rPr>
          <w:rFonts w:asciiTheme="minorHAnsi" w:hAnsiTheme="minorHAnsi" w:cstheme="minorBidi"/>
          <w:b/>
          <w:bCs/>
          <w:w w:val="95"/>
          <w:sz w:val="28"/>
          <w:szCs w:val="28"/>
        </w:rPr>
      </w:pPr>
      <w:r w:rsidRPr="72F647C2">
        <w:rPr>
          <w:rFonts w:asciiTheme="minorHAnsi" w:hAnsiTheme="minorHAnsi" w:cstheme="minorBidi"/>
          <w:b/>
          <w:bCs/>
          <w:w w:val="95"/>
          <w:sz w:val="28"/>
          <w:szCs w:val="28"/>
        </w:rPr>
        <w:t xml:space="preserve">The Advancing </w:t>
      </w:r>
      <w:r w:rsidR="49150ABB" w:rsidRPr="72F647C2">
        <w:rPr>
          <w:rFonts w:asciiTheme="minorHAnsi" w:hAnsiTheme="minorHAnsi" w:cstheme="minorBidi"/>
          <w:b/>
          <w:bCs/>
          <w:sz w:val="28"/>
          <w:szCs w:val="28"/>
        </w:rPr>
        <w:t xml:space="preserve">I-EDI </w:t>
      </w:r>
      <w:r w:rsidRPr="72F647C2">
        <w:rPr>
          <w:rFonts w:asciiTheme="minorHAnsi" w:hAnsiTheme="minorHAnsi" w:cstheme="minorBidi"/>
          <w:b/>
          <w:bCs/>
          <w:sz w:val="28"/>
          <w:szCs w:val="28"/>
        </w:rPr>
        <w:t>Fund Application</w:t>
      </w:r>
    </w:p>
    <w:p w14:paraId="777A2758" w14:textId="77777777" w:rsidR="0064186E" w:rsidRDefault="0064186E" w:rsidP="0064186E">
      <w:pPr>
        <w:pStyle w:val="BodyText"/>
        <w:kinsoku w:val="0"/>
        <w:overflowPunct w:val="0"/>
        <w:spacing w:before="1"/>
        <w:rPr>
          <w:b/>
          <w:bCs/>
          <w:sz w:val="27"/>
          <w:szCs w:val="27"/>
        </w:rPr>
      </w:pPr>
    </w:p>
    <w:p w14:paraId="244451F5" w14:textId="78B465EC" w:rsidR="0064186E" w:rsidRDefault="0064186E" w:rsidP="192E40B6">
      <w:pPr>
        <w:pStyle w:val="BodyText"/>
        <w:kinsoku w:val="0"/>
        <w:overflowPunct w:val="0"/>
        <w:spacing w:line="254" w:lineRule="auto"/>
        <w:ind w:left="520" w:right="225"/>
        <w:rPr>
          <w:rFonts w:asciiTheme="minorHAnsi" w:hAnsiTheme="minorHAnsi" w:cstheme="minorBidi"/>
        </w:rPr>
      </w:pPr>
      <w:r w:rsidRPr="72F647C2">
        <w:rPr>
          <w:rFonts w:asciiTheme="minorHAnsi" w:hAnsiTheme="minorHAnsi" w:cstheme="minorBidi"/>
        </w:rPr>
        <w:t xml:space="preserve">This program provides support for </w:t>
      </w:r>
      <w:r w:rsidR="1D796DAA" w:rsidRPr="72F647C2">
        <w:rPr>
          <w:rFonts w:asciiTheme="minorHAnsi" w:hAnsiTheme="minorHAnsi" w:cstheme="minorBidi"/>
        </w:rPr>
        <w:t>Indigenization – Equity, Diversity, and Inclusion</w:t>
      </w:r>
      <w:r w:rsidRPr="72F647C2">
        <w:rPr>
          <w:rFonts w:asciiTheme="minorHAnsi" w:hAnsiTheme="minorHAnsi" w:cstheme="minorBidi"/>
        </w:rPr>
        <w:t xml:space="preserve"> capacity development within astroparticle physics and related disciplines. Funding of up to $1,000 CAD (Stream 1)</w:t>
      </w:r>
      <w:r w:rsidR="7148F080" w:rsidRPr="72F647C2">
        <w:rPr>
          <w:rFonts w:asciiTheme="minorHAnsi" w:hAnsiTheme="minorHAnsi" w:cstheme="minorBidi"/>
        </w:rPr>
        <w:t xml:space="preserve">, </w:t>
      </w:r>
      <w:r w:rsidRPr="72F647C2">
        <w:rPr>
          <w:rFonts w:asciiTheme="minorHAnsi" w:hAnsiTheme="minorHAnsi" w:cstheme="minorBidi"/>
        </w:rPr>
        <w:t>$2,500 CAD (Stream</w:t>
      </w:r>
      <w:r w:rsidR="5B5A7568" w:rsidRPr="72F647C2">
        <w:rPr>
          <w:rFonts w:asciiTheme="minorHAnsi" w:hAnsiTheme="minorHAnsi" w:cstheme="minorBidi"/>
        </w:rPr>
        <w:t xml:space="preserve">s </w:t>
      </w:r>
      <w:r w:rsidRPr="72F647C2">
        <w:rPr>
          <w:rFonts w:asciiTheme="minorHAnsi" w:hAnsiTheme="minorHAnsi" w:cstheme="minorBidi"/>
        </w:rPr>
        <w:t>2 &amp; 3)</w:t>
      </w:r>
      <w:r w:rsidR="631757C4" w:rsidRPr="72F647C2">
        <w:rPr>
          <w:rFonts w:asciiTheme="minorHAnsi" w:hAnsiTheme="minorHAnsi" w:cstheme="minorBidi"/>
        </w:rPr>
        <w:t>, $5,000 (Stream 4)</w:t>
      </w:r>
      <w:r w:rsidR="27017921" w:rsidRPr="72F647C2">
        <w:rPr>
          <w:rFonts w:asciiTheme="minorHAnsi" w:hAnsiTheme="minorHAnsi" w:cstheme="minorBidi"/>
        </w:rPr>
        <w:t>, and $12,000 (Stream 5)</w:t>
      </w:r>
      <w:r w:rsidR="631757C4" w:rsidRPr="72F647C2">
        <w:rPr>
          <w:rFonts w:asciiTheme="minorHAnsi" w:hAnsiTheme="minorHAnsi" w:cstheme="minorBidi"/>
        </w:rPr>
        <w:t xml:space="preserve"> </w:t>
      </w:r>
      <w:r w:rsidRPr="72F647C2">
        <w:rPr>
          <w:rFonts w:asciiTheme="minorHAnsi" w:hAnsiTheme="minorHAnsi" w:cstheme="minorBidi"/>
        </w:rPr>
        <w:t xml:space="preserve">per initiative is currently available to offset the real costs to applicants who seek to enhance </w:t>
      </w:r>
      <w:r w:rsidR="7831A3EC" w:rsidRPr="72F647C2">
        <w:rPr>
          <w:rFonts w:asciiTheme="minorHAnsi" w:hAnsiTheme="minorHAnsi" w:cstheme="minorBidi"/>
        </w:rPr>
        <w:t xml:space="preserve">I-EDI </w:t>
      </w:r>
      <w:r w:rsidRPr="72F647C2">
        <w:rPr>
          <w:rFonts w:asciiTheme="minorHAnsi" w:hAnsiTheme="minorHAnsi" w:cstheme="minorBidi"/>
        </w:rPr>
        <w:t>in their training and research environments.</w:t>
      </w:r>
    </w:p>
    <w:p w14:paraId="075C2F9C" w14:textId="77777777" w:rsidR="00625E00" w:rsidRDefault="00625E00" w:rsidP="192E40B6">
      <w:pPr>
        <w:pStyle w:val="BodyText"/>
        <w:kinsoku w:val="0"/>
        <w:overflowPunct w:val="0"/>
        <w:spacing w:line="254" w:lineRule="auto"/>
        <w:ind w:left="520" w:right="225"/>
        <w:rPr>
          <w:rFonts w:asciiTheme="minorHAnsi" w:hAnsiTheme="minorHAnsi" w:cstheme="minorBidi"/>
        </w:rPr>
      </w:pPr>
    </w:p>
    <w:p w14:paraId="389E7576" w14:textId="7DB10EDA" w:rsidR="00625E00" w:rsidRPr="00625E00" w:rsidRDefault="00625E00" w:rsidP="192E40B6">
      <w:pPr>
        <w:pStyle w:val="BodyText"/>
        <w:kinsoku w:val="0"/>
        <w:overflowPunct w:val="0"/>
        <w:spacing w:line="254" w:lineRule="auto"/>
        <w:ind w:left="520" w:right="225"/>
        <w:rPr>
          <w:rFonts w:asciiTheme="minorHAnsi" w:hAnsiTheme="minorHAnsi" w:cstheme="minorBidi"/>
          <w:i/>
          <w:iCs/>
        </w:rPr>
      </w:pPr>
      <w:r w:rsidRPr="00625E00">
        <w:rPr>
          <w:rFonts w:asciiTheme="minorHAnsi" w:hAnsiTheme="minorHAnsi" w:cstheme="minorBidi"/>
          <w:i/>
          <w:iCs/>
        </w:rPr>
        <w:t xml:space="preserve">Please see the Advancing I-EDI Fund website for guidelines while preparing your application. </w:t>
      </w:r>
    </w:p>
    <w:p w14:paraId="6C08E890" w14:textId="77777777" w:rsidR="0064186E" w:rsidRDefault="0064186E" w:rsidP="0064186E">
      <w:pPr>
        <w:pStyle w:val="BodyText"/>
        <w:kinsoku w:val="0"/>
        <w:overflowPunct w:val="0"/>
        <w:spacing w:before="4"/>
        <w:rPr>
          <w:sz w:val="27"/>
          <w:szCs w:val="27"/>
        </w:rPr>
      </w:pPr>
    </w:p>
    <w:p w14:paraId="2CCEBDDF" w14:textId="77777777" w:rsidR="0064186E" w:rsidRPr="0051219C" w:rsidRDefault="0064186E" w:rsidP="0064186E">
      <w:pPr>
        <w:pStyle w:val="Heading1"/>
        <w:kinsoku w:val="0"/>
        <w:overflowPunct w:val="0"/>
        <w:rPr>
          <w:rFonts w:asciiTheme="minorHAnsi" w:hAnsiTheme="minorHAnsi" w:cstheme="minorHAnsi"/>
        </w:rPr>
      </w:pPr>
      <w:r w:rsidRPr="0051219C">
        <w:rPr>
          <w:rFonts w:asciiTheme="minorHAnsi" w:hAnsiTheme="minorHAnsi" w:cstheme="minorHAnsi"/>
        </w:rPr>
        <w:t>Part A: Applicant(s) Information</w:t>
      </w:r>
    </w:p>
    <w:p w14:paraId="1256DAAC" w14:textId="77777777" w:rsidR="0064186E" w:rsidRDefault="0064186E" w:rsidP="0064186E">
      <w:pPr>
        <w:pStyle w:val="BodyText"/>
        <w:kinsoku w:val="0"/>
        <w:overflowPunct w:val="0"/>
        <w:spacing w:before="8"/>
        <w:rPr>
          <w:b/>
          <w:bCs/>
        </w:rPr>
      </w:pPr>
    </w:p>
    <w:tbl>
      <w:tblPr>
        <w:tblW w:w="0" w:type="auto"/>
        <w:tblInd w:w="530" w:type="dxa"/>
        <w:tblLayout w:type="fixed"/>
        <w:tblCellMar>
          <w:left w:w="0" w:type="dxa"/>
          <w:right w:w="0" w:type="dxa"/>
        </w:tblCellMar>
        <w:tblLook w:val="0000" w:firstRow="0" w:lastRow="0" w:firstColumn="0" w:lastColumn="0" w:noHBand="0" w:noVBand="0"/>
      </w:tblPr>
      <w:tblGrid>
        <w:gridCol w:w="4285"/>
        <w:gridCol w:w="4394"/>
      </w:tblGrid>
      <w:tr w:rsidR="0064186E" w14:paraId="120FFCF4" w14:textId="77777777" w:rsidTr="3D30139E">
        <w:trPr>
          <w:trHeight w:val="275"/>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B6FA"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Lead Applicant(s)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B5B07" w14:textId="77777777" w:rsidR="0064186E" w:rsidRPr="0051219C" w:rsidRDefault="0064186E" w:rsidP="00D421A6">
            <w:pPr>
              <w:jc w:val="right"/>
              <w:rPr>
                <w:rFonts w:asciiTheme="minorHAnsi" w:hAnsiTheme="minorHAnsi" w:cstheme="minorHAnsi"/>
                <w:sz w:val="24"/>
                <w:szCs w:val="24"/>
              </w:rPr>
            </w:pPr>
          </w:p>
        </w:tc>
      </w:tr>
      <w:tr w:rsidR="0064186E" w14:paraId="75CB09F9" w14:textId="77777777" w:rsidTr="3D30139E">
        <w:trPr>
          <w:trHeight w:val="880"/>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537"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Department contact (name/email, if lead applicant(s) do not hold an institutional</w:t>
            </w:r>
          </w:p>
          <w:p w14:paraId="4C6B57C7"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account)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33AFE" w14:textId="77777777" w:rsidR="0064186E" w:rsidRPr="0051219C" w:rsidRDefault="0064186E" w:rsidP="00D421A6">
            <w:pPr>
              <w:jc w:val="right"/>
              <w:rPr>
                <w:rFonts w:asciiTheme="minorHAnsi" w:hAnsiTheme="minorHAnsi" w:cstheme="minorHAnsi"/>
                <w:sz w:val="24"/>
                <w:szCs w:val="24"/>
              </w:rPr>
            </w:pPr>
          </w:p>
        </w:tc>
      </w:tr>
      <w:tr w:rsidR="0064186E" w14:paraId="422AA58D" w14:textId="77777777" w:rsidTr="3D30139E">
        <w:trPr>
          <w:trHeight w:val="290"/>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A7E49"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Applicant Address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B6E7F" w14:textId="77777777" w:rsidR="0064186E" w:rsidRPr="0051219C" w:rsidRDefault="0064186E" w:rsidP="00D421A6">
            <w:pPr>
              <w:jc w:val="right"/>
              <w:rPr>
                <w:rFonts w:asciiTheme="minorHAnsi" w:hAnsiTheme="minorHAnsi" w:cstheme="minorHAnsi"/>
                <w:sz w:val="24"/>
                <w:szCs w:val="24"/>
              </w:rPr>
            </w:pPr>
          </w:p>
        </w:tc>
      </w:tr>
      <w:tr w:rsidR="0064186E" w14:paraId="292DEB06" w14:textId="77777777" w:rsidTr="3D30139E">
        <w:trPr>
          <w:trHeight w:val="295"/>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DA86"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Applicant E-mail (institutional)</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551C0" w14:textId="77777777" w:rsidR="0064186E" w:rsidRPr="0051219C" w:rsidRDefault="0064186E" w:rsidP="00D421A6">
            <w:pPr>
              <w:jc w:val="right"/>
              <w:rPr>
                <w:rFonts w:asciiTheme="minorHAnsi" w:hAnsiTheme="minorHAnsi" w:cstheme="minorHAnsi"/>
                <w:sz w:val="24"/>
                <w:szCs w:val="24"/>
              </w:rPr>
            </w:pPr>
          </w:p>
        </w:tc>
      </w:tr>
      <w:tr w:rsidR="0064186E" w14:paraId="4CD217B6" w14:textId="77777777" w:rsidTr="3D30139E">
        <w:trPr>
          <w:trHeight w:val="290"/>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0877"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Applicant Home Institution</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79B6B" w14:textId="77777777" w:rsidR="0064186E" w:rsidRPr="0051219C" w:rsidRDefault="0064186E" w:rsidP="00D421A6">
            <w:pPr>
              <w:jc w:val="right"/>
              <w:rPr>
                <w:rFonts w:asciiTheme="minorHAnsi" w:hAnsiTheme="minorHAnsi" w:cstheme="minorHAnsi"/>
                <w:sz w:val="24"/>
                <w:szCs w:val="24"/>
              </w:rPr>
            </w:pPr>
          </w:p>
        </w:tc>
      </w:tr>
      <w:tr w:rsidR="0064186E" w14:paraId="0FAB313F" w14:textId="77777777" w:rsidTr="3D30139E">
        <w:trPr>
          <w:trHeight w:val="590"/>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471AB"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Name of student group, lab or research group,</w:t>
            </w:r>
          </w:p>
          <w:p w14:paraId="00E96AB7"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collaboration requesting funds (if applicable)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FADCC" w14:textId="77777777" w:rsidR="0064186E" w:rsidRPr="0051219C" w:rsidRDefault="0064186E" w:rsidP="00D421A6">
            <w:pPr>
              <w:jc w:val="right"/>
              <w:rPr>
                <w:rFonts w:asciiTheme="minorHAnsi" w:hAnsiTheme="minorHAnsi" w:cstheme="minorHAnsi"/>
                <w:sz w:val="24"/>
                <w:szCs w:val="24"/>
              </w:rPr>
            </w:pPr>
          </w:p>
        </w:tc>
      </w:tr>
      <w:tr w:rsidR="0064186E" w14:paraId="667E8532" w14:textId="77777777" w:rsidTr="3D30139E">
        <w:trPr>
          <w:trHeight w:val="290"/>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FD77"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Home Faculty and Department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48991" w14:textId="77777777" w:rsidR="0064186E" w:rsidRPr="0051219C" w:rsidRDefault="0064186E" w:rsidP="00D421A6">
            <w:pPr>
              <w:jc w:val="right"/>
              <w:rPr>
                <w:rFonts w:asciiTheme="minorHAnsi" w:hAnsiTheme="minorHAnsi" w:cstheme="minorHAnsi"/>
                <w:sz w:val="24"/>
                <w:szCs w:val="24"/>
              </w:rPr>
            </w:pPr>
          </w:p>
        </w:tc>
      </w:tr>
      <w:tr w:rsidR="0064186E" w14:paraId="63B7952C" w14:textId="77777777" w:rsidTr="3D30139E">
        <w:trPr>
          <w:trHeight w:val="295"/>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C361"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Current Role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2F84" w14:textId="77777777" w:rsidR="0064186E" w:rsidRPr="0051219C" w:rsidRDefault="0064186E" w:rsidP="00D421A6">
            <w:pPr>
              <w:jc w:val="right"/>
              <w:rPr>
                <w:rFonts w:asciiTheme="minorHAnsi" w:hAnsiTheme="minorHAnsi" w:cstheme="minorHAnsi"/>
                <w:sz w:val="24"/>
                <w:szCs w:val="24"/>
              </w:rPr>
            </w:pPr>
          </w:p>
        </w:tc>
      </w:tr>
      <w:tr w:rsidR="0064186E" w14:paraId="658725FF" w14:textId="77777777" w:rsidTr="3D30139E">
        <w:trPr>
          <w:trHeight w:val="290"/>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297FF" w14:textId="3F022665" w:rsidR="0064186E" w:rsidRPr="0051219C" w:rsidRDefault="0064186E" w:rsidP="2119B08E">
            <w:pPr>
              <w:jc w:val="right"/>
              <w:rPr>
                <w:rFonts w:asciiTheme="minorHAnsi" w:hAnsiTheme="minorHAnsi" w:cstheme="minorBidi"/>
                <w:sz w:val="24"/>
                <w:szCs w:val="24"/>
              </w:rPr>
            </w:pPr>
            <w:r w:rsidRPr="3D30139E">
              <w:rPr>
                <w:rFonts w:asciiTheme="minorHAnsi" w:hAnsiTheme="minorHAnsi" w:cstheme="minorBidi"/>
                <w:sz w:val="24"/>
                <w:szCs w:val="24"/>
              </w:rPr>
              <w:t>Application Stream (i.e., Stream 1, 2, 3</w:t>
            </w:r>
            <w:r w:rsidR="661B2062" w:rsidRPr="3D30139E">
              <w:rPr>
                <w:rFonts w:asciiTheme="minorHAnsi" w:hAnsiTheme="minorHAnsi" w:cstheme="minorBidi"/>
                <w:sz w:val="24"/>
                <w:szCs w:val="24"/>
              </w:rPr>
              <w:t>, 4, or 5</w:t>
            </w:r>
            <w:r w:rsidRPr="3D30139E">
              <w:rPr>
                <w:rFonts w:asciiTheme="minorHAnsi" w:hAnsiTheme="minorHAnsi" w:cstheme="minorBidi"/>
                <w:sz w:val="24"/>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DD166" w14:textId="77777777" w:rsidR="0064186E" w:rsidRPr="0051219C" w:rsidRDefault="0064186E" w:rsidP="00D421A6">
            <w:pPr>
              <w:jc w:val="right"/>
              <w:rPr>
                <w:rFonts w:asciiTheme="minorHAnsi" w:hAnsiTheme="minorHAnsi" w:cstheme="minorHAnsi"/>
                <w:sz w:val="24"/>
                <w:szCs w:val="24"/>
              </w:rPr>
            </w:pPr>
          </w:p>
        </w:tc>
      </w:tr>
      <w:tr w:rsidR="0064186E" w14:paraId="65759982" w14:textId="77777777" w:rsidTr="3D30139E">
        <w:trPr>
          <w:trHeight w:val="587"/>
        </w:trPr>
        <w:tc>
          <w:tcPr>
            <w:tcW w:w="428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B9B1E6C" w14:textId="1776899B" w:rsidR="0064186E" w:rsidRPr="0051219C" w:rsidRDefault="0064186E" w:rsidP="3D30139E">
            <w:pPr>
              <w:jc w:val="right"/>
              <w:rPr>
                <w:rFonts w:asciiTheme="minorHAnsi" w:hAnsiTheme="minorHAnsi" w:cstheme="minorBidi"/>
                <w:sz w:val="24"/>
                <w:szCs w:val="24"/>
              </w:rPr>
            </w:pPr>
            <w:r w:rsidRPr="3D30139E">
              <w:rPr>
                <w:rFonts w:asciiTheme="minorHAnsi" w:hAnsiTheme="minorHAnsi" w:cstheme="minorBidi"/>
                <w:sz w:val="24"/>
                <w:szCs w:val="24"/>
              </w:rPr>
              <w:t xml:space="preserve">(if </w:t>
            </w:r>
            <w:r w:rsidR="71C208C2" w:rsidRPr="3D30139E">
              <w:rPr>
                <w:rFonts w:asciiTheme="minorHAnsi" w:hAnsiTheme="minorHAnsi" w:cstheme="minorBidi"/>
                <w:sz w:val="24"/>
                <w:szCs w:val="24"/>
              </w:rPr>
              <w:t>faculty applicant</w:t>
            </w:r>
            <w:r w:rsidRPr="3D30139E">
              <w:rPr>
                <w:rFonts w:asciiTheme="minorHAnsi" w:hAnsiTheme="minorHAnsi" w:cstheme="minorBidi"/>
                <w:sz w:val="24"/>
                <w:szCs w:val="24"/>
              </w:rPr>
              <w:t>, which DEAP Tool</w:t>
            </w:r>
            <w:r w:rsidR="355F2A7E" w:rsidRPr="3D30139E">
              <w:rPr>
                <w:rFonts w:asciiTheme="minorHAnsi" w:hAnsiTheme="minorHAnsi" w:cstheme="minorBidi"/>
                <w:sz w:val="24"/>
                <w:szCs w:val="24"/>
              </w:rPr>
              <w:t xml:space="preserve"> for Researchers</w:t>
            </w:r>
            <w:r w:rsidRPr="3D30139E">
              <w:rPr>
                <w:rFonts w:asciiTheme="minorHAnsi" w:hAnsiTheme="minorHAnsi" w:cstheme="minorBidi"/>
                <w:sz w:val="24"/>
                <w:szCs w:val="24"/>
              </w:rPr>
              <w:t xml:space="preserve"> Goal are you striving towards</w:t>
            </w:r>
            <w:r w:rsidR="2FD41E81" w:rsidRPr="3D30139E">
              <w:rPr>
                <w:rFonts w:asciiTheme="minorHAnsi" w:hAnsiTheme="minorHAnsi" w:cstheme="minorBidi"/>
                <w:sz w:val="24"/>
                <w:szCs w:val="24"/>
              </w:rPr>
              <w:t>?</w:t>
            </w:r>
            <w:r w:rsidRPr="3D30139E">
              <w:rPr>
                <w:rFonts w:asciiTheme="minorHAnsi" w:hAnsiTheme="minorHAnsi" w:cstheme="minorBidi"/>
                <w:sz w:val="24"/>
                <w:szCs w:val="24"/>
              </w:rPr>
              <w:t>)</w:t>
            </w:r>
          </w:p>
        </w:tc>
        <w:tc>
          <w:tcPr>
            <w:tcW w:w="4394"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78EADEE3" w14:textId="77777777" w:rsidR="0064186E" w:rsidRPr="0051219C" w:rsidRDefault="0064186E" w:rsidP="00D421A6">
            <w:pPr>
              <w:jc w:val="right"/>
              <w:rPr>
                <w:rFonts w:asciiTheme="minorHAnsi" w:hAnsiTheme="minorHAnsi" w:cstheme="minorHAnsi"/>
                <w:sz w:val="24"/>
                <w:szCs w:val="24"/>
              </w:rPr>
            </w:pPr>
          </w:p>
        </w:tc>
      </w:tr>
      <w:tr w:rsidR="0064186E" w14:paraId="57093E70" w14:textId="77777777" w:rsidTr="3D30139E">
        <w:trPr>
          <w:trHeight w:val="287"/>
        </w:trPr>
        <w:tc>
          <w:tcPr>
            <w:tcW w:w="4285"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B8EF18E"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Title of the Initiative</w:t>
            </w:r>
          </w:p>
        </w:tc>
        <w:tc>
          <w:tcPr>
            <w:tcW w:w="439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5D5D2EA" w14:textId="77777777" w:rsidR="0064186E" w:rsidRPr="0051219C" w:rsidRDefault="0064186E" w:rsidP="00D421A6">
            <w:pPr>
              <w:jc w:val="right"/>
              <w:rPr>
                <w:rFonts w:asciiTheme="minorHAnsi" w:hAnsiTheme="minorHAnsi" w:cstheme="minorHAnsi"/>
                <w:sz w:val="24"/>
                <w:szCs w:val="24"/>
              </w:rPr>
            </w:pPr>
          </w:p>
        </w:tc>
      </w:tr>
      <w:tr w:rsidR="0064186E" w14:paraId="1BA7E5CC" w14:textId="77777777" w:rsidTr="3D30139E">
        <w:trPr>
          <w:trHeight w:val="299"/>
        </w:trPr>
        <w:tc>
          <w:tcPr>
            <w:tcW w:w="4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D29F4" w14:textId="77777777" w:rsidR="0064186E" w:rsidRPr="0051219C" w:rsidRDefault="0064186E" w:rsidP="00D421A6">
            <w:pPr>
              <w:jc w:val="right"/>
              <w:rPr>
                <w:rFonts w:asciiTheme="minorHAnsi" w:hAnsiTheme="minorHAnsi" w:cstheme="minorHAnsi"/>
                <w:sz w:val="24"/>
                <w:szCs w:val="24"/>
              </w:rPr>
            </w:pPr>
            <w:r w:rsidRPr="0051219C">
              <w:rPr>
                <w:rFonts w:asciiTheme="minorHAnsi" w:hAnsiTheme="minorHAnsi" w:cstheme="minorHAnsi"/>
                <w:sz w:val="24"/>
                <w:szCs w:val="24"/>
              </w:rPr>
              <w:t>Funding Request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3242" w14:textId="77777777" w:rsidR="0064186E" w:rsidRPr="0051219C" w:rsidRDefault="0064186E" w:rsidP="00D421A6">
            <w:pPr>
              <w:jc w:val="right"/>
              <w:rPr>
                <w:rFonts w:asciiTheme="minorHAnsi" w:hAnsiTheme="minorHAnsi" w:cstheme="minorHAnsi"/>
                <w:sz w:val="24"/>
                <w:szCs w:val="24"/>
              </w:rPr>
            </w:pPr>
          </w:p>
        </w:tc>
      </w:tr>
    </w:tbl>
    <w:p w14:paraId="13277218" w14:textId="77777777" w:rsidR="0064186E" w:rsidRDefault="0064186E" w:rsidP="0064186E">
      <w:pPr>
        <w:pStyle w:val="BodyText"/>
        <w:kinsoku w:val="0"/>
        <w:overflowPunct w:val="0"/>
        <w:spacing w:before="10"/>
        <w:rPr>
          <w:b/>
          <w:bCs/>
          <w:sz w:val="23"/>
          <w:szCs w:val="23"/>
        </w:rPr>
      </w:pPr>
    </w:p>
    <w:p w14:paraId="53D82262" w14:textId="77777777" w:rsidR="0011354A" w:rsidRDefault="0011354A" w:rsidP="72F647C2">
      <w:pPr>
        <w:ind w:left="567"/>
        <w:rPr>
          <w:rFonts w:asciiTheme="minorHAnsi" w:hAnsiTheme="minorHAnsi" w:cstheme="minorBidi"/>
          <w:b/>
          <w:bCs/>
          <w:sz w:val="24"/>
          <w:szCs w:val="24"/>
        </w:rPr>
      </w:pPr>
    </w:p>
    <w:p w14:paraId="4EE2307B" w14:textId="77777777" w:rsidR="0011354A" w:rsidRDefault="0011354A" w:rsidP="72F647C2">
      <w:pPr>
        <w:ind w:left="567"/>
        <w:rPr>
          <w:rFonts w:asciiTheme="minorHAnsi" w:hAnsiTheme="minorHAnsi" w:cstheme="minorBidi"/>
          <w:b/>
          <w:bCs/>
          <w:sz w:val="24"/>
          <w:szCs w:val="24"/>
        </w:rPr>
      </w:pPr>
    </w:p>
    <w:p w14:paraId="570D8029" w14:textId="77777777" w:rsidR="0011354A" w:rsidRDefault="0011354A" w:rsidP="72F647C2">
      <w:pPr>
        <w:ind w:left="567"/>
        <w:rPr>
          <w:rFonts w:asciiTheme="minorHAnsi" w:hAnsiTheme="minorHAnsi" w:cstheme="minorBidi"/>
          <w:b/>
          <w:bCs/>
          <w:sz w:val="24"/>
          <w:szCs w:val="24"/>
        </w:rPr>
      </w:pPr>
    </w:p>
    <w:p w14:paraId="16B12362" w14:textId="77777777" w:rsidR="0011354A" w:rsidRDefault="0011354A" w:rsidP="72F647C2">
      <w:pPr>
        <w:ind w:left="567"/>
        <w:rPr>
          <w:rFonts w:asciiTheme="minorHAnsi" w:hAnsiTheme="minorHAnsi" w:cstheme="minorBidi"/>
          <w:b/>
          <w:bCs/>
          <w:sz w:val="24"/>
          <w:szCs w:val="24"/>
        </w:rPr>
      </w:pPr>
    </w:p>
    <w:p w14:paraId="7D1F02E5" w14:textId="3BFA919E" w:rsidR="0064186E" w:rsidRDefault="0064186E" w:rsidP="72F647C2">
      <w:pPr>
        <w:ind w:left="567"/>
      </w:pPr>
      <w:r w:rsidRPr="72F647C2">
        <w:rPr>
          <w:rFonts w:asciiTheme="minorHAnsi" w:hAnsiTheme="minorHAnsi" w:cstheme="minorBidi"/>
          <w:b/>
          <w:bCs/>
          <w:sz w:val="24"/>
          <w:szCs w:val="24"/>
        </w:rPr>
        <w:t>Part B: Proposal</w:t>
      </w:r>
    </w:p>
    <w:p w14:paraId="10CE2447" w14:textId="3993DB13" w:rsidR="72F647C2" w:rsidRDefault="72F647C2" w:rsidP="72F647C2">
      <w:pPr>
        <w:ind w:left="567"/>
        <w:rPr>
          <w:rFonts w:asciiTheme="minorHAnsi" w:hAnsiTheme="minorHAnsi" w:cstheme="minorBidi"/>
          <w:b/>
          <w:bCs/>
          <w:sz w:val="24"/>
          <w:szCs w:val="24"/>
        </w:rPr>
      </w:pPr>
    </w:p>
    <w:p w14:paraId="47E7F734" w14:textId="014F3012" w:rsidR="17FB67FB" w:rsidRDefault="17FB67FB" w:rsidP="72F647C2">
      <w:pPr>
        <w:ind w:left="567"/>
      </w:pPr>
      <w:r w:rsidRPr="72F647C2">
        <w:rPr>
          <w:rFonts w:asciiTheme="minorHAnsi" w:hAnsiTheme="minorHAnsi" w:cstheme="minorBidi"/>
          <w:b/>
          <w:bCs/>
          <w:sz w:val="24"/>
          <w:szCs w:val="24"/>
        </w:rPr>
        <w:t>All Streams:</w:t>
      </w:r>
    </w:p>
    <w:p w14:paraId="11C69536" w14:textId="77777777" w:rsidR="0064186E" w:rsidRPr="0051219C" w:rsidRDefault="0064186E" w:rsidP="72F647C2">
      <w:pPr>
        <w:rPr>
          <w:rFonts w:asciiTheme="minorHAnsi" w:hAnsiTheme="minorHAnsi" w:cstheme="minorBidi"/>
          <w:sz w:val="24"/>
          <w:szCs w:val="24"/>
        </w:rPr>
      </w:pPr>
    </w:p>
    <w:p w14:paraId="30C3C445" w14:textId="06A354FB" w:rsidR="00D018D6" w:rsidRPr="00FA6445" w:rsidRDefault="7823E47E" w:rsidP="72F647C2">
      <w:pPr>
        <w:pStyle w:val="paragraph"/>
        <w:numPr>
          <w:ilvl w:val="0"/>
          <w:numId w:val="2"/>
        </w:numPr>
        <w:spacing w:before="0" w:beforeAutospacing="0" w:after="0" w:afterAutospacing="0"/>
        <w:textAlignment w:val="baseline"/>
        <w:rPr>
          <w:rFonts w:asciiTheme="minorHAnsi" w:eastAsiaTheme="minorEastAsia" w:hAnsiTheme="minorHAnsi" w:cstheme="minorBidi"/>
          <w:sz w:val="24"/>
          <w:szCs w:val="24"/>
        </w:rPr>
      </w:pPr>
      <w:r w:rsidRPr="72F647C2">
        <w:rPr>
          <w:rFonts w:asciiTheme="minorHAnsi" w:eastAsiaTheme="minorEastAsia" w:hAnsiTheme="minorHAnsi" w:cstheme="minorBidi"/>
          <w:b/>
          <w:bCs/>
          <w:sz w:val="24"/>
          <w:szCs w:val="24"/>
        </w:rPr>
        <w:t>Overview</w:t>
      </w:r>
      <w:r w:rsidRPr="72F647C2">
        <w:rPr>
          <w:rFonts w:asciiTheme="minorHAnsi" w:eastAsiaTheme="minorEastAsia" w:hAnsiTheme="minorHAnsi" w:cstheme="minorBidi"/>
          <w:sz w:val="24"/>
          <w:szCs w:val="24"/>
        </w:rPr>
        <w:t xml:space="preserve"> (max 300 words): Describe the proposed initiative. Explain the problem or barrier you are addressing within astroparticle physics and related disciplines, and cite evidence-based literature, assessment outcomes, or equity tools to support your description. Identify the intended audience/participants. State where, when, and how the initiative will take place, and describe the anticipated impact.</w:t>
      </w:r>
    </w:p>
    <w:p w14:paraId="745AB72B" w14:textId="36BDC54A" w:rsidR="00D018D6" w:rsidRPr="00FA6445" w:rsidRDefault="7823E47E" w:rsidP="72F647C2">
      <w:pPr>
        <w:pStyle w:val="paragraph"/>
        <w:numPr>
          <w:ilvl w:val="0"/>
          <w:numId w:val="2"/>
        </w:numPr>
        <w:spacing w:before="0" w:beforeAutospacing="0" w:after="0" w:afterAutospacing="0"/>
        <w:textAlignment w:val="baseline"/>
        <w:rPr>
          <w:rFonts w:asciiTheme="minorHAnsi" w:eastAsiaTheme="minorEastAsia" w:hAnsiTheme="minorHAnsi" w:cstheme="minorBidi"/>
          <w:sz w:val="24"/>
          <w:szCs w:val="24"/>
        </w:rPr>
      </w:pPr>
      <w:r w:rsidRPr="72F647C2">
        <w:rPr>
          <w:rFonts w:asciiTheme="minorHAnsi" w:eastAsiaTheme="minorEastAsia" w:hAnsiTheme="minorHAnsi" w:cstheme="minorBidi"/>
          <w:b/>
          <w:bCs/>
          <w:sz w:val="24"/>
          <w:szCs w:val="24"/>
        </w:rPr>
        <w:t xml:space="preserve">Accessibility and </w:t>
      </w:r>
      <w:r w:rsidR="59C51078" w:rsidRPr="72F647C2">
        <w:rPr>
          <w:rFonts w:asciiTheme="minorHAnsi" w:eastAsiaTheme="minorEastAsia" w:hAnsiTheme="minorHAnsi" w:cstheme="minorBidi"/>
          <w:b/>
          <w:bCs/>
          <w:sz w:val="24"/>
          <w:szCs w:val="24"/>
        </w:rPr>
        <w:t>I</w:t>
      </w:r>
      <w:r w:rsidRPr="72F647C2">
        <w:rPr>
          <w:rFonts w:asciiTheme="minorHAnsi" w:eastAsiaTheme="minorEastAsia" w:hAnsiTheme="minorHAnsi" w:cstheme="minorBidi"/>
          <w:b/>
          <w:bCs/>
          <w:sz w:val="24"/>
          <w:szCs w:val="24"/>
        </w:rPr>
        <w:t>nclusion</w:t>
      </w:r>
      <w:r w:rsidRPr="72F647C2">
        <w:rPr>
          <w:rFonts w:asciiTheme="minorHAnsi" w:eastAsiaTheme="minorEastAsia" w:hAnsiTheme="minorHAnsi" w:cstheme="minorBidi"/>
          <w:sz w:val="24"/>
          <w:szCs w:val="24"/>
        </w:rPr>
        <w:t xml:space="preserve"> (max 200 words): Describe specific actions that will make the initiative accessible and inclusive.</w:t>
      </w:r>
    </w:p>
    <w:p w14:paraId="7782A2B0" w14:textId="62B1E0CE" w:rsidR="00D018D6" w:rsidRPr="00FA6445" w:rsidRDefault="7823E47E" w:rsidP="72F647C2">
      <w:pPr>
        <w:pStyle w:val="paragraph"/>
        <w:numPr>
          <w:ilvl w:val="0"/>
          <w:numId w:val="2"/>
        </w:numPr>
        <w:spacing w:before="0" w:beforeAutospacing="0" w:after="0" w:afterAutospacing="0"/>
        <w:textAlignment w:val="baseline"/>
        <w:rPr>
          <w:rFonts w:asciiTheme="minorHAnsi" w:eastAsiaTheme="minorEastAsia" w:hAnsiTheme="minorHAnsi" w:cstheme="minorBidi"/>
          <w:sz w:val="24"/>
          <w:szCs w:val="24"/>
        </w:rPr>
      </w:pPr>
      <w:r w:rsidRPr="72F647C2">
        <w:rPr>
          <w:rFonts w:asciiTheme="minorHAnsi" w:eastAsiaTheme="minorEastAsia" w:hAnsiTheme="minorHAnsi" w:cstheme="minorBidi"/>
          <w:b/>
          <w:bCs/>
          <w:sz w:val="24"/>
          <w:szCs w:val="24"/>
        </w:rPr>
        <w:t>Collaboration</w:t>
      </w:r>
      <w:r w:rsidRPr="72F647C2">
        <w:rPr>
          <w:rFonts w:asciiTheme="minorHAnsi" w:eastAsiaTheme="minorEastAsia" w:hAnsiTheme="minorHAnsi" w:cstheme="minorBidi"/>
          <w:sz w:val="24"/>
          <w:szCs w:val="24"/>
        </w:rPr>
        <w:t xml:space="preserve"> (max 200 words): List any individual(s) or group(s) you are partnering with and explain how you are working together to enhance success.</w:t>
      </w:r>
    </w:p>
    <w:p w14:paraId="6F763DDB" w14:textId="5167E213" w:rsidR="00D018D6" w:rsidRPr="00FA6445" w:rsidRDefault="7823E47E" w:rsidP="72F647C2">
      <w:pPr>
        <w:pStyle w:val="paragraph"/>
        <w:numPr>
          <w:ilvl w:val="0"/>
          <w:numId w:val="2"/>
        </w:numPr>
        <w:spacing w:before="0" w:beforeAutospacing="0" w:after="0" w:afterAutospacing="0"/>
        <w:textAlignment w:val="baseline"/>
        <w:rPr>
          <w:rFonts w:asciiTheme="minorHAnsi" w:eastAsiaTheme="minorEastAsia" w:hAnsiTheme="minorHAnsi" w:cstheme="minorBidi"/>
          <w:sz w:val="24"/>
          <w:szCs w:val="24"/>
        </w:rPr>
      </w:pPr>
      <w:r w:rsidRPr="72F647C2">
        <w:rPr>
          <w:rFonts w:asciiTheme="minorHAnsi" w:eastAsiaTheme="minorEastAsia" w:hAnsiTheme="minorHAnsi" w:cstheme="minorBidi"/>
          <w:b/>
          <w:bCs/>
          <w:sz w:val="24"/>
          <w:szCs w:val="24"/>
        </w:rPr>
        <w:t xml:space="preserve">Outcomes and </w:t>
      </w:r>
      <w:r w:rsidR="3CEFFD46" w:rsidRPr="72F647C2">
        <w:rPr>
          <w:rFonts w:asciiTheme="minorHAnsi" w:eastAsiaTheme="minorEastAsia" w:hAnsiTheme="minorHAnsi" w:cstheme="minorBidi"/>
          <w:b/>
          <w:bCs/>
          <w:sz w:val="24"/>
          <w:szCs w:val="24"/>
        </w:rPr>
        <w:t>E</w:t>
      </w:r>
      <w:r w:rsidRPr="72F647C2">
        <w:rPr>
          <w:rFonts w:asciiTheme="minorHAnsi" w:eastAsiaTheme="minorEastAsia" w:hAnsiTheme="minorHAnsi" w:cstheme="minorBidi"/>
          <w:b/>
          <w:bCs/>
          <w:sz w:val="24"/>
          <w:szCs w:val="24"/>
        </w:rPr>
        <w:t>valuation</w:t>
      </w:r>
      <w:r w:rsidRPr="72F647C2">
        <w:rPr>
          <w:rFonts w:asciiTheme="minorHAnsi" w:eastAsiaTheme="minorEastAsia" w:hAnsiTheme="minorHAnsi" w:cstheme="minorBidi"/>
          <w:sz w:val="24"/>
          <w:szCs w:val="24"/>
        </w:rPr>
        <w:t xml:space="preserve"> (max 300 words): State desired outcomes and explain how you will measure the initiative’s success (metrics, tools, timeline).</w:t>
      </w:r>
    </w:p>
    <w:p w14:paraId="44ED3C85" w14:textId="70CDAA4F" w:rsidR="00D018D6" w:rsidRPr="00FA6445" w:rsidRDefault="64A5B265" w:rsidP="72F647C2">
      <w:pPr>
        <w:pStyle w:val="paragraph"/>
        <w:numPr>
          <w:ilvl w:val="0"/>
          <w:numId w:val="2"/>
        </w:numPr>
        <w:spacing w:before="0" w:beforeAutospacing="0" w:after="0" w:afterAutospacing="0"/>
        <w:textAlignment w:val="baseline"/>
        <w:rPr>
          <w:rFonts w:asciiTheme="minorHAnsi" w:eastAsiaTheme="minorEastAsia" w:hAnsiTheme="minorHAnsi" w:cstheme="minorBidi"/>
          <w:sz w:val="24"/>
          <w:szCs w:val="24"/>
        </w:rPr>
      </w:pPr>
      <w:r w:rsidRPr="72F647C2">
        <w:rPr>
          <w:rFonts w:asciiTheme="minorHAnsi" w:eastAsiaTheme="minorEastAsia" w:hAnsiTheme="minorHAnsi" w:cstheme="minorBidi"/>
          <w:b/>
          <w:bCs/>
          <w:sz w:val="24"/>
          <w:szCs w:val="24"/>
        </w:rPr>
        <w:t xml:space="preserve">Sustainability </w:t>
      </w:r>
      <w:r w:rsidRPr="72F647C2">
        <w:rPr>
          <w:rFonts w:asciiTheme="minorHAnsi" w:eastAsiaTheme="minorEastAsia" w:hAnsiTheme="minorHAnsi" w:cstheme="minorBidi"/>
          <w:sz w:val="24"/>
          <w:szCs w:val="24"/>
        </w:rPr>
        <w:t>(max 300 words): Explain how the initiative will drive sustained change beyond the funding period, including how outcomes, relationships, tools, or practices will be maintained, integrated, or leveraged.</w:t>
      </w:r>
    </w:p>
    <w:p w14:paraId="562C1A59" w14:textId="2B702F26" w:rsidR="00D018D6" w:rsidRPr="00FA6445" w:rsidRDefault="64A5B265" w:rsidP="72F647C2">
      <w:pPr>
        <w:pStyle w:val="paragraph"/>
        <w:numPr>
          <w:ilvl w:val="0"/>
          <w:numId w:val="2"/>
        </w:numPr>
        <w:spacing w:before="0" w:beforeAutospacing="0" w:after="0" w:afterAutospacing="0"/>
        <w:textAlignment w:val="baseline"/>
        <w:rPr>
          <w:rFonts w:asciiTheme="minorHAnsi" w:eastAsiaTheme="minorEastAsia" w:hAnsiTheme="minorHAnsi" w:cstheme="minorBidi"/>
          <w:sz w:val="24"/>
          <w:szCs w:val="24"/>
        </w:rPr>
      </w:pPr>
      <w:r w:rsidRPr="72F647C2">
        <w:rPr>
          <w:rFonts w:asciiTheme="minorHAnsi" w:eastAsiaTheme="minorEastAsia" w:hAnsiTheme="minorHAnsi" w:cstheme="minorBidi"/>
          <w:b/>
          <w:bCs/>
          <w:sz w:val="24"/>
          <w:szCs w:val="24"/>
        </w:rPr>
        <w:t xml:space="preserve">Budget and Justification: </w:t>
      </w:r>
      <w:r w:rsidRPr="72F647C2">
        <w:rPr>
          <w:rFonts w:asciiTheme="minorHAnsi" w:eastAsiaTheme="minorEastAsia" w:hAnsiTheme="minorHAnsi" w:cstheme="minorBidi"/>
          <w:sz w:val="24"/>
          <w:szCs w:val="24"/>
        </w:rPr>
        <w:t>Attach the Advancing EDII Fund budget template and include budget justification in the template’s description columns.</w:t>
      </w:r>
    </w:p>
    <w:p w14:paraId="702C4696" w14:textId="60D62A9D" w:rsidR="00D018D6" w:rsidRPr="00FA6445" w:rsidRDefault="00D018D6" w:rsidP="72F647C2">
      <w:pPr>
        <w:pStyle w:val="paragraph"/>
        <w:spacing w:before="0" w:beforeAutospacing="0" w:after="0" w:afterAutospacing="0"/>
        <w:textAlignment w:val="baseline"/>
        <w:rPr>
          <w:rFonts w:asciiTheme="minorHAnsi" w:eastAsiaTheme="minorEastAsia" w:hAnsiTheme="minorHAnsi" w:cstheme="minorBidi"/>
          <w:sz w:val="24"/>
          <w:szCs w:val="24"/>
        </w:rPr>
      </w:pPr>
    </w:p>
    <w:p w14:paraId="5B7ABCDA" w14:textId="2DD0C658" w:rsidR="00D018D6" w:rsidRPr="00FA6445" w:rsidRDefault="177FF36E" w:rsidP="72F647C2">
      <w:pPr>
        <w:pStyle w:val="paragraph"/>
        <w:spacing w:before="0" w:beforeAutospacing="0" w:after="0" w:afterAutospacing="0"/>
        <w:ind w:firstLine="540"/>
        <w:textAlignment w:val="baseline"/>
      </w:pPr>
      <w:r w:rsidRPr="72F647C2">
        <w:rPr>
          <w:rFonts w:asciiTheme="minorHAnsi" w:eastAsiaTheme="minorEastAsia" w:hAnsiTheme="minorHAnsi" w:cstheme="minorBidi"/>
          <w:b/>
          <w:bCs/>
          <w:sz w:val="24"/>
          <w:szCs w:val="24"/>
        </w:rPr>
        <w:t>Stream 4 Only:</w:t>
      </w:r>
    </w:p>
    <w:p w14:paraId="160F6D56" w14:textId="5A901322" w:rsidR="00D018D6" w:rsidRPr="00FA6445" w:rsidRDefault="00D018D6" w:rsidP="72F647C2">
      <w:pPr>
        <w:pStyle w:val="paragraph"/>
        <w:spacing w:before="0" w:beforeAutospacing="0" w:after="0" w:afterAutospacing="0"/>
        <w:ind w:firstLine="540"/>
        <w:textAlignment w:val="baseline"/>
        <w:rPr>
          <w:rFonts w:asciiTheme="minorHAnsi" w:eastAsiaTheme="minorEastAsia" w:hAnsiTheme="minorHAnsi" w:cstheme="minorBidi"/>
          <w:b/>
          <w:bCs/>
          <w:sz w:val="24"/>
          <w:szCs w:val="24"/>
        </w:rPr>
      </w:pPr>
    </w:p>
    <w:p w14:paraId="1F6FE2BE" w14:textId="7AEC922A" w:rsidR="00D018D6" w:rsidRPr="00FA6445" w:rsidRDefault="1379ECD8" w:rsidP="72F647C2">
      <w:pPr>
        <w:pStyle w:val="paragraph"/>
        <w:numPr>
          <w:ilvl w:val="0"/>
          <w:numId w:val="1"/>
        </w:numPr>
        <w:spacing w:before="0" w:beforeAutospacing="0" w:after="0" w:afterAutospacing="0"/>
        <w:textAlignment w:val="baseline"/>
        <w:rPr>
          <w:rFonts w:ascii="Calibri" w:eastAsia="Calibri" w:hAnsi="Calibri" w:cs="Calibri"/>
          <w:sz w:val="24"/>
          <w:szCs w:val="24"/>
        </w:rPr>
      </w:pPr>
      <w:r w:rsidRPr="72F647C2">
        <w:rPr>
          <w:rFonts w:ascii="Calibri" w:eastAsia="Calibri" w:hAnsi="Calibri" w:cs="Calibri"/>
          <w:b/>
          <w:bCs/>
          <w:sz w:val="24"/>
          <w:szCs w:val="24"/>
        </w:rPr>
        <w:t>P</w:t>
      </w:r>
      <w:r w:rsidR="177FF36E" w:rsidRPr="72F647C2">
        <w:rPr>
          <w:rFonts w:ascii="Calibri" w:eastAsia="Calibri" w:hAnsi="Calibri" w:cs="Calibri"/>
          <w:b/>
          <w:bCs/>
          <w:sz w:val="24"/>
          <w:szCs w:val="24"/>
        </w:rPr>
        <w:t xml:space="preserve">artner </w:t>
      </w:r>
      <w:r w:rsidR="7B57AF4C" w:rsidRPr="72F647C2">
        <w:rPr>
          <w:rFonts w:ascii="Calibri" w:eastAsia="Calibri" w:hAnsi="Calibri" w:cs="Calibri"/>
          <w:b/>
          <w:bCs/>
          <w:sz w:val="24"/>
          <w:szCs w:val="24"/>
        </w:rPr>
        <w:t>I</w:t>
      </w:r>
      <w:r w:rsidR="177FF36E" w:rsidRPr="72F647C2">
        <w:rPr>
          <w:rFonts w:ascii="Calibri" w:eastAsia="Calibri" w:hAnsi="Calibri" w:cs="Calibri"/>
          <w:b/>
          <w:bCs/>
          <w:sz w:val="24"/>
          <w:szCs w:val="24"/>
        </w:rPr>
        <w:t>nformation</w:t>
      </w:r>
      <w:r w:rsidR="15A7E28D" w:rsidRPr="72F647C2">
        <w:rPr>
          <w:rFonts w:ascii="Calibri" w:eastAsia="Calibri" w:hAnsi="Calibri" w:cs="Calibri"/>
          <w:b/>
          <w:bCs/>
          <w:sz w:val="24"/>
          <w:szCs w:val="24"/>
        </w:rPr>
        <w:t xml:space="preserve"> and Plan</w:t>
      </w:r>
      <w:r w:rsidR="177FF36E" w:rsidRPr="72F647C2">
        <w:rPr>
          <w:rFonts w:ascii="Calibri" w:eastAsia="Calibri" w:hAnsi="Calibri" w:cs="Calibri"/>
          <w:b/>
          <w:bCs/>
          <w:sz w:val="24"/>
          <w:szCs w:val="24"/>
        </w:rPr>
        <w:t xml:space="preserve"> </w:t>
      </w:r>
      <w:r w:rsidR="177FF36E" w:rsidRPr="72F647C2">
        <w:rPr>
          <w:rFonts w:ascii="Calibri" w:eastAsia="Calibri" w:hAnsi="Calibri" w:cs="Calibri"/>
          <w:sz w:val="24"/>
          <w:szCs w:val="24"/>
        </w:rPr>
        <w:t>(max 300 words): Provide the partner organization’s name, primary contact (name, role, email; phone optional) and website URL (or note if none). Describe the partner’s roles and responsibilities, how activities will be co‑designed or led by community members, and whether a formal agreement (e.g., MOU) is in place or planned.</w:t>
      </w:r>
    </w:p>
    <w:p w14:paraId="489BD7EE" w14:textId="2594C8AF" w:rsidR="00D018D6" w:rsidRPr="00FA6445" w:rsidRDefault="00D018D6" w:rsidP="72F647C2">
      <w:pPr>
        <w:pStyle w:val="paragraph"/>
        <w:spacing w:before="0" w:beforeAutospacing="0" w:after="0" w:afterAutospacing="0"/>
        <w:ind w:left="720"/>
        <w:textAlignment w:val="baseline"/>
        <w:rPr>
          <w:rFonts w:asciiTheme="minorHAnsi" w:eastAsiaTheme="minorEastAsia" w:hAnsiTheme="minorHAnsi" w:cstheme="minorBidi"/>
          <w:sz w:val="24"/>
          <w:szCs w:val="24"/>
        </w:rPr>
      </w:pPr>
    </w:p>
    <w:p w14:paraId="1CD28967" w14:textId="2E0FD277" w:rsidR="00D018D6" w:rsidRPr="00FA6445" w:rsidRDefault="5AA53687" w:rsidP="72F647C2">
      <w:pPr>
        <w:pStyle w:val="paragraph"/>
        <w:spacing w:before="0" w:beforeAutospacing="0" w:after="0" w:afterAutospacing="0"/>
        <w:ind w:left="540"/>
        <w:textAlignment w:val="baseline"/>
      </w:pPr>
      <w:r w:rsidRPr="72F647C2">
        <w:rPr>
          <w:rFonts w:asciiTheme="minorHAnsi" w:eastAsiaTheme="minorEastAsia" w:hAnsiTheme="minorHAnsi" w:cstheme="minorBidi"/>
          <w:b/>
          <w:bCs/>
          <w:sz w:val="24"/>
          <w:szCs w:val="24"/>
        </w:rPr>
        <w:t>Stream 5 Only:</w:t>
      </w:r>
    </w:p>
    <w:p w14:paraId="4D81E82F" w14:textId="7D2C4B5B" w:rsidR="00D018D6" w:rsidRPr="00FA6445" w:rsidRDefault="00D018D6" w:rsidP="72F647C2">
      <w:pPr>
        <w:pStyle w:val="paragraph"/>
        <w:spacing w:before="0" w:beforeAutospacing="0" w:after="0" w:afterAutospacing="0"/>
        <w:ind w:left="540"/>
        <w:textAlignment w:val="baseline"/>
        <w:rPr>
          <w:rFonts w:asciiTheme="minorHAnsi" w:eastAsiaTheme="minorEastAsia" w:hAnsiTheme="minorHAnsi" w:cstheme="minorBidi"/>
          <w:b/>
          <w:bCs/>
          <w:sz w:val="24"/>
          <w:szCs w:val="24"/>
        </w:rPr>
      </w:pPr>
    </w:p>
    <w:p w14:paraId="66CB6940" w14:textId="716371F1" w:rsidR="00D018D6" w:rsidRPr="00FA6445" w:rsidRDefault="7823E47E" w:rsidP="72F647C2">
      <w:pPr>
        <w:pStyle w:val="paragraph"/>
        <w:numPr>
          <w:ilvl w:val="0"/>
          <w:numId w:val="2"/>
        </w:numPr>
        <w:spacing w:before="0" w:beforeAutospacing="0" w:after="0" w:afterAutospacing="0"/>
        <w:textAlignment w:val="baseline"/>
        <w:rPr>
          <w:rFonts w:asciiTheme="minorHAnsi" w:eastAsiaTheme="minorEastAsia" w:hAnsiTheme="minorHAnsi" w:cstheme="minorBidi"/>
          <w:sz w:val="24"/>
          <w:szCs w:val="24"/>
        </w:rPr>
      </w:pPr>
      <w:r w:rsidRPr="72F647C2">
        <w:rPr>
          <w:rFonts w:asciiTheme="minorHAnsi" w:eastAsiaTheme="minorEastAsia" w:hAnsiTheme="minorHAnsi" w:cstheme="minorBidi"/>
          <w:b/>
          <w:bCs/>
          <w:sz w:val="24"/>
          <w:szCs w:val="24"/>
        </w:rPr>
        <w:t xml:space="preserve">Research </w:t>
      </w:r>
      <w:r w:rsidR="34D7D0A0" w:rsidRPr="72F647C2">
        <w:rPr>
          <w:rFonts w:asciiTheme="minorHAnsi" w:eastAsiaTheme="minorEastAsia" w:hAnsiTheme="minorHAnsi" w:cstheme="minorBidi"/>
          <w:b/>
          <w:bCs/>
          <w:sz w:val="24"/>
          <w:szCs w:val="24"/>
        </w:rPr>
        <w:t>M</w:t>
      </w:r>
      <w:r w:rsidRPr="72F647C2">
        <w:rPr>
          <w:rFonts w:asciiTheme="minorHAnsi" w:eastAsiaTheme="minorEastAsia" w:hAnsiTheme="minorHAnsi" w:cstheme="minorBidi"/>
          <w:b/>
          <w:bCs/>
          <w:sz w:val="24"/>
          <w:szCs w:val="24"/>
        </w:rPr>
        <w:t xml:space="preserve">ethodology </w:t>
      </w:r>
      <w:r w:rsidRPr="72F647C2">
        <w:rPr>
          <w:rFonts w:asciiTheme="minorHAnsi" w:eastAsiaTheme="minorEastAsia" w:hAnsiTheme="minorHAnsi" w:cstheme="minorBidi"/>
          <w:sz w:val="24"/>
          <w:szCs w:val="24"/>
        </w:rPr>
        <w:t>(max 300 words): If you are applying under Stream 5, describe methodology and methods, indicate whether ethics approval will be obtained, and explain how this award will contribute to your thesis, dissertation, or research program.</w:t>
      </w:r>
    </w:p>
    <w:p w14:paraId="07ECC057" w14:textId="485A0B6C" w:rsidR="00D018D6" w:rsidRPr="00FA6445" w:rsidRDefault="1519A322" w:rsidP="72F647C2">
      <w:pPr>
        <w:pStyle w:val="paragraph"/>
        <w:numPr>
          <w:ilvl w:val="0"/>
          <w:numId w:val="2"/>
        </w:numPr>
        <w:spacing w:before="0" w:beforeAutospacing="0" w:after="0" w:afterAutospacing="0"/>
        <w:textAlignment w:val="baseline"/>
        <w:rPr>
          <w:rFonts w:ascii="Calibri" w:eastAsia="Calibri" w:hAnsi="Calibri" w:cs="Calibri"/>
          <w:sz w:val="24"/>
          <w:szCs w:val="24"/>
        </w:rPr>
      </w:pPr>
      <w:r w:rsidRPr="72F647C2">
        <w:rPr>
          <w:rFonts w:ascii="Calibri" w:eastAsia="Calibri" w:hAnsi="Calibri" w:cs="Calibri"/>
          <w:b/>
          <w:bCs/>
          <w:sz w:val="24"/>
          <w:szCs w:val="24"/>
        </w:rPr>
        <w:t>CV</w:t>
      </w:r>
      <w:r w:rsidRPr="72F647C2">
        <w:rPr>
          <w:rFonts w:ascii="Calibri" w:eastAsia="Calibri" w:hAnsi="Calibri" w:cs="Calibri"/>
          <w:sz w:val="24"/>
          <w:szCs w:val="24"/>
        </w:rPr>
        <w:t xml:space="preserve"> (3 pages maximum): please include academic background, relevant research experience, key outputs, and current affiliation.</w:t>
      </w:r>
    </w:p>
    <w:p w14:paraId="6A033925" w14:textId="3DD2063D" w:rsidR="00D018D6" w:rsidRPr="00FA6445" w:rsidRDefault="063DF83E" w:rsidP="72F647C2">
      <w:pPr>
        <w:pStyle w:val="paragraph"/>
        <w:numPr>
          <w:ilvl w:val="0"/>
          <w:numId w:val="2"/>
        </w:numPr>
        <w:spacing w:before="0" w:beforeAutospacing="0" w:after="0" w:afterAutospacing="0"/>
        <w:textAlignment w:val="baseline"/>
        <w:rPr>
          <w:rFonts w:ascii="Calibri" w:eastAsia="Calibri" w:hAnsi="Calibri" w:cs="Calibri"/>
          <w:sz w:val="24"/>
          <w:szCs w:val="24"/>
        </w:rPr>
      </w:pPr>
      <w:r w:rsidRPr="72F647C2">
        <w:rPr>
          <w:rFonts w:ascii="Calibri" w:eastAsia="Calibri" w:hAnsi="Calibri" w:cs="Calibri"/>
          <w:b/>
          <w:bCs/>
          <w:sz w:val="24"/>
          <w:szCs w:val="24"/>
        </w:rPr>
        <w:t>Supervisor</w:t>
      </w:r>
      <w:r w:rsidR="389CE6B6" w:rsidRPr="72F647C2">
        <w:rPr>
          <w:rFonts w:ascii="Calibri" w:eastAsia="Calibri" w:hAnsi="Calibri" w:cs="Calibri"/>
          <w:b/>
          <w:bCs/>
          <w:sz w:val="24"/>
          <w:szCs w:val="24"/>
        </w:rPr>
        <w:t>(s)</w:t>
      </w:r>
      <w:r w:rsidRPr="72F647C2">
        <w:rPr>
          <w:rFonts w:ascii="Calibri" w:eastAsia="Calibri" w:hAnsi="Calibri" w:cs="Calibri"/>
          <w:b/>
          <w:bCs/>
          <w:sz w:val="24"/>
          <w:szCs w:val="24"/>
        </w:rPr>
        <w:t xml:space="preserve"> Endorsement</w:t>
      </w:r>
      <w:r w:rsidRPr="72F647C2">
        <w:rPr>
          <w:rFonts w:ascii="Calibri" w:eastAsia="Calibri" w:hAnsi="Calibri" w:cs="Calibri"/>
          <w:sz w:val="24"/>
          <w:szCs w:val="24"/>
        </w:rPr>
        <w:t xml:space="preserve"> (max 1 page): Graduate students and postdoctoral researchers must provide a brief letter or email from their supervisor confirming supervision, fit with the applicant’s thesis/research program, and support for the use of funds. A copy of an email is acceptable. </w:t>
      </w:r>
      <w:r w:rsidR="6CE56312" w:rsidRPr="72F647C2">
        <w:rPr>
          <w:rFonts w:ascii="Calibri" w:eastAsia="Calibri" w:hAnsi="Calibri" w:cs="Calibri"/>
          <w:sz w:val="24"/>
          <w:szCs w:val="24"/>
        </w:rPr>
        <w:t xml:space="preserve">If your supervisor is outside of physics, you are </w:t>
      </w:r>
      <w:r w:rsidR="6CE56312" w:rsidRPr="72F647C2">
        <w:rPr>
          <w:rFonts w:ascii="Calibri" w:eastAsia="Calibri" w:hAnsi="Calibri" w:cs="Calibri"/>
          <w:sz w:val="24"/>
          <w:szCs w:val="24"/>
        </w:rPr>
        <w:lastRenderedPageBreak/>
        <w:t>encouraged to find an</w:t>
      </w:r>
      <w:r w:rsidRPr="72F647C2">
        <w:rPr>
          <w:rFonts w:ascii="Calibri" w:eastAsia="Calibri" w:hAnsi="Calibri" w:cs="Calibri"/>
          <w:sz w:val="24"/>
          <w:szCs w:val="24"/>
        </w:rPr>
        <w:t xml:space="preserve"> astroparticle physics collaborator and may </w:t>
      </w:r>
      <w:r w:rsidR="4E832D5B" w:rsidRPr="72F647C2">
        <w:rPr>
          <w:rFonts w:ascii="Calibri" w:eastAsia="Calibri" w:hAnsi="Calibri" w:cs="Calibri"/>
          <w:sz w:val="24"/>
          <w:szCs w:val="24"/>
        </w:rPr>
        <w:t xml:space="preserve">also </w:t>
      </w:r>
      <w:r w:rsidRPr="72F647C2">
        <w:rPr>
          <w:rFonts w:ascii="Calibri" w:eastAsia="Calibri" w:hAnsi="Calibri" w:cs="Calibri"/>
          <w:sz w:val="24"/>
          <w:szCs w:val="24"/>
        </w:rPr>
        <w:t>include an endorsement email from them. Letters</w:t>
      </w:r>
      <w:r w:rsidR="435CC6E0" w:rsidRPr="72F647C2">
        <w:rPr>
          <w:rFonts w:ascii="Calibri" w:eastAsia="Calibri" w:hAnsi="Calibri" w:cs="Calibri"/>
          <w:sz w:val="24"/>
          <w:szCs w:val="24"/>
        </w:rPr>
        <w:t>/emails</w:t>
      </w:r>
      <w:r w:rsidRPr="72F647C2">
        <w:rPr>
          <w:rFonts w:ascii="Calibri" w:eastAsia="Calibri" w:hAnsi="Calibri" w:cs="Calibri"/>
          <w:sz w:val="24"/>
          <w:szCs w:val="24"/>
        </w:rPr>
        <w:t xml:space="preserve"> of endorsement confirm institutional or collaborator support for the proposed project or initiative (e.g., access to facilities, partnership, supervisory backing).</w:t>
      </w:r>
    </w:p>
    <w:p w14:paraId="13767142" w14:textId="4BB1C45F" w:rsidR="00D018D6" w:rsidRPr="00FA6445" w:rsidRDefault="1519A322" w:rsidP="72F647C2">
      <w:pPr>
        <w:pStyle w:val="paragraph"/>
        <w:numPr>
          <w:ilvl w:val="0"/>
          <w:numId w:val="2"/>
        </w:numPr>
        <w:spacing w:before="0" w:beforeAutospacing="0" w:after="0" w:afterAutospacing="0"/>
        <w:textAlignment w:val="baseline"/>
        <w:rPr>
          <w:rFonts w:ascii="Calibri" w:eastAsia="Calibri" w:hAnsi="Calibri" w:cs="Calibri"/>
          <w:sz w:val="24"/>
          <w:szCs w:val="24"/>
        </w:rPr>
      </w:pPr>
      <w:r w:rsidRPr="0011354A">
        <w:rPr>
          <w:rFonts w:ascii="Calibri" w:eastAsia="Calibri" w:hAnsi="Calibri" w:cs="Calibri"/>
          <w:b/>
          <w:bCs/>
          <w:sz w:val="24"/>
          <w:szCs w:val="24"/>
        </w:rPr>
        <w:t xml:space="preserve">Proof of </w:t>
      </w:r>
      <w:r w:rsidR="0011354A">
        <w:rPr>
          <w:rFonts w:ascii="Calibri" w:eastAsia="Calibri" w:hAnsi="Calibri" w:cs="Calibri"/>
          <w:b/>
          <w:bCs/>
          <w:sz w:val="24"/>
          <w:szCs w:val="24"/>
        </w:rPr>
        <w:t>E</w:t>
      </w:r>
      <w:r w:rsidRPr="0011354A">
        <w:rPr>
          <w:rFonts w:ascii="Calibri" w:eastAsia="Calibri" w:hAnsi="Calibri" w:cs="Calibri"/>
          <w:b/>
          <w:bCs/>
          <w:sz w:val="24"/>
          <w:szCs w:val="24"/>
        </w:rPr>
        <w:t xml:space="preserve">nrollment or </w:t>
      </w:r>
      <w:r w:rsidR="0011354A">
        <w:rPr>
          <w:rFonts w:ascii="Calibri" w:eastAsia="Calibri" w:hAnsi="Calibri" w:cs="Calibri"/>
          <w:b/>
          <w:bCs/>
          <w:sz w:val="24"/>
          <w:szCs w:val="24"/>
        </w:rPr>
        <w:t>S</w:t>
      </w:r>
      <w:r w:rsidRPr="0011354A">
        <w:rPr>
          <w:rFonts w:ascii="Calibri" w:eastAsia="Calibri" w:hAnsi="Calibri" w:cs="Calibri"/>
          <w:b/>
          <w:bCs/>
          <w:sz w:val="24"/>
          <w:szCs w:val="24"/>
        </w:rPr>
        <w:t>tatus</w:t>
      </w:r>
      <w:r w:rsidRPr="72F647C2">
        <w:rPr>
          <w:rFonts w:ascii="Calibri" w:eastAsia="Calibri" w:hAnsi="Calibri" w:cs="Calibri"/>
          <w:sz w:val="24"/>
          <w:szCs w:val="24"/>
        </w:rPr>
        <w:t xml:space="preserve"> (one-page/unofficial transcript or institutional letter): confirms student or candidate status and expected graduation date if applicable.</w:t>
      </w:r>
    </w:p>
    <w:p w14:paraId="63594EC2" w14:textId="34C71AE6" w:rsidR="00D018D6" w:rsidRPr="00FA6445" w:rsidRDefault="1519A322" w:rsidP="72F647C2">
      <w:pPr>
        <w:pStyle w:val="paragraph"/>
        <w:numPr>
          <w:ilvl w:val="0"/>
          <w:numId w:val="2"/>
        </w:numPr>
        <w:spacing w:before="0" w:beforeAutospacing="0" w:after="0" w:afterAutospacing="0"/>
        <w:textAlignment w:val="baseline"/>
        <w:rPr>
          <w:rFonts w:ascii="Calibri" w:eastAsia="Calibri" w:hAnsi="Calibri" w:cs="Calibri"/>
          <w:sz w:val="24"/>
          <w:szCs w:val="24"/>
        </w:rPr>
      </w:pPr>
      <w:r w:rsidRPr="0011354A">
        <w:rPr>
          <w:rFonts w:ascii="Calibri" w:eastAsia="Calibri" w:hAnsi="Calibri" w:cs="Calibri"/>
          <w:b/>
          <w:bCs/>
          <w:sz w:val="24"/>
          <w:szCs w:val="24"/>
        </w:rPr>
        <w:t xml:space="preserve">Ethics </w:t>
      </w:r>
      <w:r w:rsidR="0011354A">
        <w:rPr>
          <w:rFonts w:ascii="Calibri" w:eastAsia="Calibri" w:hAnsi="Calibri" w:cs="Calibri"/>
          <w:b/>
          <w:bCs/>
          <w:sz w:val="24"/>
          <w:szCs w:val="24"/>
        </w:rPr>
        <w:t>S</w:t>
      </w:r>
      <w:r w:rsidRPr="0011354A">
        <w:rPr>
          <w:rFonts w:ascii="Calibri" w:eastAsia="Calibri" w:hAnsi="Calibri" w:cs="Calibri"/>
          <w:b/>
          <w:bCs/>
          <w:sz w:val="24"/>
          <w:szCs w:val="24"/>
        </w:rPr>
        <w:t xml:space="preserve">tatus </w:t>
      </w:r>
      <w:r w:rsidR="0011354A">
        <w:rPr>
          <w:rFonts w:ascii="Calibri" w:eastAsia="Calibri" w:hAnsi="Calibri" w:cs="Calibri"/>
          <w:b/>
          <w:bCs/>
          <w:sz w:val="24"/>
          <w:szCs w:val="24"/>
        </w:rPr>
        <w:t>S</w:t>
      </w:r>
      <w:r w:rsidRPr="0011354A">
        <w:rPr>
          <w:rFonts w:ascii="Calibri" w:eastAsia="Calibri" w:hAnsi="Calibri" w:cs="Calibri"/>
          <w:b/>
          <w:bCs/>
          <w:sz w:val="24"/>
          <w:szCs w:val="24"/>
        </w:rPr>
        <w:t>tatement:</w:t>
      </w:r>
      <w:r w:rsidRPr="72F647C2">
        <w:rPr>
          <w:rFonts w:ascii="Calibri" w:eastAsia="Calibri" w:hAnsi="Calibri" w:cs="Calibri"/>
          <w:sz w:val="24"/>
          <w:szCs w:val="24"/>
        </w:rPr>
        <w:t xml:space="preserve"> indicate whether ethics approval is required, applied for, or granted; include reference/ID if available.</w:t>
      </w:r>
    </w:p>
    <w:p w14:paraId="2521E44D" w14:textId="07F3B79D" w:rsidR="00D018D6" w:rsidRPr="00FA6445" w:rsidRDefault="00D018D6" w:rsidP="72F647C2">
      <w:pPr>
        <w:pStyle w:val="paragraph"/>
        <w:spacing w:before="0" w:beforeAutospacing="0" w:after="0" w:afterAutospacing="0"/>
        <w:textAlignment w:val="baseline"/>
        <w:rPr>
          <w:rFonts w:ascii="Open Sans" w:hAnsi="Open Sans" w:cs="Open Sans"/>
          <w:color w:val="000000"/>
        </w:rPr>
      </w:pPr>
    </w:p>
    <w:p w14:paraId="77B0295D" w14:textId="3E4A901B" w:rsidR="339A5E9F" w:rsidRDefault="339A5E9F" w:rsidP="72F647C2">
      <w:pPr>
        <w:pStyle w:val="paragraph"/>
        <w:spacing w:before="0" w:beforeAutospacing="0" w:after="0" w:afterAutospacing="0"/>
        <w:jc w:val="center"/>
        <w:rPr>
          <w:rFonts w:asciiTheme="minorHAnsi" w:eastAsiaTheme="minorEastAsia" w:hAnsiTheme="minorHAnsi" w:cstheme="minorBidi"/>
          <w:color w:val="000000" w:themeColor="text1"/>
        </w:rPr>
      </w:pPr>
      <w:r w:rsidRPr="72F647C2">
        <w:rPr>
          <w:rFonts w:asciiTheme="minorHAnsi" w:eastAsiaTheme="minorEastAsia" w:hAnsiTheme="minorHAnsi" w:cstheme="minorBidi"/>
          <w:color w:val="000000" w:themeColor="text1"/>
        </w:rPr>
        <w:t>Please reach out to Alex Pedersen, Manager for I-EDI Capacity Development (</w:t>
      </w:r>
      <w:hyperlink r:id="rId10">
        <w:r w:rsidRPr="72F647C2">
          <w:rPr>
            <w:rStyle w:val="Hyperlink"/>
            <w:rFonts w:asciiTheme="minorHAnsi" w:eastAsiaTheme="minorEastAsia" w:hAnsiTheme="minorHAnsi" w:cstheme="minorBidi"/>
          </w:rPr>
          <w:t>alex.pedersen@mcdonaldinstitute.ca</w:t>
        </w:r>
      </w:hyperlink>
      <w:r w:rsidRPr="72F647C2">
        <w:rPr>
          <w:rFonts w:asciiTheme="minorHAnsi" w:eastAsiaTheme="minorEastAsia" w:hAnsiTheme="minorHAnsi" w:cstheme="minorBidi"/>
          <w:color w:val="000000" w:themeColor="text1"/>
        </w:rPr>
        <w:t xml:space="preserve">) with any questions. </w:t>
      </w:r>
    </w:p>
    <w:sectPr w:rsidR="339A5E9F" w:rsidSect="004E0A25">
      <w:headerReference w:type="default" r:id="rId11"/>
      <w:headerReference w:type="first" r:id="rId12"/>
      <w:pgSz w:w="12240" w:h="15840"/>
      <w:pgMar w:top="1440" w:right="1440" w:bottom="1440" w:left="1440" w:header="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FAAE" w14:textId="77777777" w:rsidR="00C222BF" w:rsidRDefault="00C222BF" w:rsidP="003255F9">
      <w:r>
        <w:separator/>
      </w:r>
    </w:p>
  </w:endnote>
  <w:endnote w:type="continuationSeparator" w:id="0">
    <w:p w14:paraId="682A6FDF" w14:textId="77777777" w:rsidR="00C222BF" w:rsidRDefault="00C222BF" w:rsidP="0032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60DC" w14:textId="77777777" w:rsidR="00C222BF" w:rsidRDefault="00C222BF" w:rsidP="003255F9">
      <w:r>
        <w:separator/>
      </w:r>
    </w:p>
  </w:footnote>
  <w:footnote w:type="continuationSeparator" w:id="0">
    <w:p w14:paraId="7ED18E75" w14:textId="77777777" w:rsidR="00C222BF" w:rsidRDefault="00C222BF" w:rsidP="0032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94CC" w14:textId="77777777" w:rsidR="009225A8" w:rsidRDefault="00161F4F">
    <w:pPr>
      <w:pStyle w:val="Header"/>
    </w:pPr>
    <w:r>
      <w:rPr>
        <w:noProof/>
      </w:rPr>
      <w:drawing>
        <wp:anchor distT="0" distB="0" distL="114300" distR="114300" simplePos="0" relativeHeight="251663360" behindDoc="1" locked="0" layoutInCell="1" allowOverlap="1" wp14:anchorId="4A6333DD" wp14:editId="5AC970A9">
          <wp:simplePos x="0" y="0"/>
          <wp:positionH relativeFrom="column">
            <wp:posOffset>-898769</wp:posOffset>
          </wp:positionH>
          <wp:positionV relativeFrom="paragraph">
            <wp:posOffset>23119</wp:posOffset>
          </wp:positionV>
          <wp:extent cx="7740259" cy="10016524"/>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754412" cy="100348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753C" w14:textId="77777777" w:rsidR="004E0A25" w:rsidRDefault="004E0A25">
    <w:pPr>
      <w:pStyle w:val="Header"/>
    </w:pPr>
    <w:r>
      <w:rPr>
        <w:noProof/>
      </w:rPr>
      <w:drawing>
        <wp:anchor distT="0" distB="0" distL="114300" distR="114300" simplePos="0" relativeHeight="251665408" behindDoc="1" locked="0" layoutInCell="1" allowOverlap="1" wp14:anchorId="7CF3F941" wp14:editId="36AE281A">
          <wp:simplePos x="0" y="0"/>
          <wp:positionH relativeFrom="column">
            <wp:posOffset>-906585</wp:posOffset>
          </wp:positionH>
          <wp:positionV relativeFrom="paragraph">
            <wp:posOffset>39572</wp:posOffset>
          </wp:positionV>
          <wp:extent cx="7736840" cy="10012430"/>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750005" cy="1002946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2454017" wp14:editId="45B8999B">
          <wp:simplePos x="0" y="0"/>
          <wp:positionH relativeFrom="column">
            <wp:posOffset>-906586</wp:posOffset>
          </wp:positionH>
          <wp:positionV relativeFrom="paragraph">
            <wp:posOffset>0</wp:posOffset>
          </wp:positionV>
          <wp:extent cx="7737231" cy="10012936"/>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Header.pdf"/>
                  <pic:cNvPicPr/>
                </pic:nvPicPr>
                <pic:blipFill>
                  <a:blip r:embed="rId2">
                    <a:extLst>
                      <a:ext uri="{28A0092B-C50C-407E-A947-70E740481C1C}">
                        <a14:useLocalDpi xmlns:a14="http://schemas.microsoft.com/office/drawing/2010/main" val="0"/>
                      </a:ext>
                    </a:extLst>
                  </a:blip>
                  <a:stretch>
                    <a:fillRect/>
                  </a:stretch>
                </pic:blipFill>
                <pic:spPr>
                  <a:xfrm>
                    <a:off x="0" y="0"/>
                    <a:ext cx="7748314" cy="100272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4D0"/>
    <w:multiLevelType w:val="hybridMultilevel"/>
    <w:tmpl w:val="317CC1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1B5452D"/>
    <w:multiLevelType w:val="hybridMultilevel"/>
    <w:tmpl w:val="08A88290"/>
    <w:lvl w:ilvl="0" w:tplc="3278B326">
      <w:start w:val="1"/>
      <w:numFmt w:val="bullet"/>
      <w:lvlText w:val=""/>
      <w:lvlJc w:val="left"/>
      <w:pPr>
        <w:ind w:left="720" w:hanging="360"/>
      </w:pPr>
      <w:rPr>
        <w:rFonts w:ascii="Symbol" w:hAnsi="Symbol" w:hint="default"/>
      </w:rPr>
    </w:lvl>
    <w:lvl w:ilvl="1" w:tplc="3DC86E88">
      <w:start w:val="1"/>
      <w:numFmt w:val="bullet"/>
      <w:lvlText w:val="o"/>
      <w:lvlJc w:val="left"/>
      <w:pPr>
        <w:ind w:left="1440" w:hanging="360"/>
      </w:pPr>
      <w:rPr>
        <w:rFonts w:ascii="Courier New" w:hAnsi="Courier New" w:hint="default"/>
      </w:rPr>
    </w:lvl>
    <w:lvl w:ilvl="2" w:tplc="F34AE44A">
      <w:start w:val="1"/>
      <w:numFmt w:val="bullet"/>
      <w:lvlText w:val=""/>
      <w:lvlJc w:val="left"/>
      <w:pPr>
        <w:ind w:left="2160" w:hanging="360"/>
      </w:pPr>
      <w:rPr>
        <w:rFonts w:ascii="Wingdings" w:hAnsi="Wingdings" w:hint="default"/>
      </w:rPr>
    </w:lvl>
    <w:lvl w:ilvl="3" w:tplc="7A4E797C">
      <w:start w:val="1"/>
      <w:numFmt w:val="bullet"/>
      <w:lvlText w:val=""/>
      <w:lvlJc w:val="left"/>
      <w:pPr>
        <w:ind w:left="2880" w:hanging="360"/>
      </w:pPr>
      <w:rPr>
        <w:rFonts w:ascii="Symbol" w:hAnsi="Symbol" w:hint="default"/>
      </w:rPr>
    </w:lvl>
    <w:lvl w:ilvl="4" w:tplc="142E9EE8">
      <w:start w:val="1"/>
      <w:numFmt w:val="bullet"/>
      <w:lvlText w:val="o"/>
      <w:lvlJc w:val="left"/>
      <w:pPr>
        <w:ind w:left="3600" w:hanging="360"/>
      </w:pPr>
      <w:rPr>
        <w:rFonts w:ascii="Courier New" w:hAnsi="Courier New" w:hint="default"/>
      </w:rPr>
    </w:lvl>
    <w:lvl w:ilvl="5" w:tplc="992EEAD8">
      <w:start w:val="1"/>
      <w:numFmt w:val="bullet"/>
      <w:lvlText w:val=""/>
      <w:lvlJc w:val="left"/>
      <w:pPr>
        <w:ind w:left="4320" w:hanging="360"/>
      </w:pPr>
      <w:rPr>
        <w:rFonts w:ascii="Wingdings" w:hAnsi="Wingdings" w:hint="default"/>
      </w:rPr>
    </w:lvl>
    <w:lvl w:ilvl="6" w:tplc="03CE6826">
      <w:start w:val="1"/>
      <w:numFmt w:val="bullet"/>
      <w:lvlText w:val=""/>
      <w:lvlJc w:val="left"/>
      <w:pPr>
        <w:ind w:left="5040" w:hanging="360"/>
      </w:pPr>
      <w:rPr>
        <w:rFonts w:ascii="Symbol" w:hAnsi="Symbol" w:hint="default"/>
      </w:rPr>
    </w:lvl>
    <w:lvl w:ilvl="7" w:tplc="111809AE">
      <w:start w:val="1"/>
      <w:numFmt w:val="bullet"/>
      <w:lvlText w:val="o"/>
      <w:lvlJc w:val="left"/>
      <w:pPr>
        <w:ind w:left="5760" w:hanging="360"/>
      </w:pPr>
      <w:rPr>
        <w:rFonts w:ascii="Courier New" w:hAnsi="Courier New" w:hint="default"/>
      </w:rPr>
    </w:lvl>
    <w:lvl w:ilvl="8" w:tplc="BEF6647A">
      <w:start w:val="1"/>
      <w:numFmt w:val="bullet"/>
      <w:lvlText w:val=""/>
      <w:lvlJc w:val="left"/>
      <w:pPr>
        <w:ind w:left="6480" w:hanging="360"/>
      </w:pPr>
      <w:rPr>
        <w:rFonts w:ascii="Wingdings" w:hAnsi="Wingdings" w:hint="default"/>
      </w:rPr>
    </w:lvl>
  </w:abstractNum>
  <w:abstractNum w:abstractNumId="2" w15:restartNumberingAfterBreak="0">
    <w:nsid w:val="414D5D7F"/>
    <w:multiLevelType w:val="multilevel"/>
    <w:tmpl w:val="3A78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C858A3"/>
    <w:multiLevelType w:val="multilevel"/>
    <w:tmpl w:val="5AD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81B08"/>
    <w:multiLevelType w:val="hybridMultilevel"/>
    <w:tmpl w:val="8A2C4552"/>
    <w:lvl w:ilvl="0" w:tplc="EDC096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846A9FD"/>
    <w:multiLevelType w:val="hybridMultilevel"/>
    <w:tmpl w:val="D77C7160"/>
    <w:lvl w:ilvl="0" w:tplc="0DA24E68">
      <w:start w:val="1"/>
      <w:numFmt w:val="bullet"/>
      <w:lvlText w:val=""/>
      <w:lvlJc w:val="left"/>
      <w:pPr>
        <w:ind w:left="720" w:hanging="360"/>
      </w:pPr>
      <w:rPr>
        <w:rFonts w:ascii="Symbol" w:hAnsi="Symbol" w:hint="default"/>
      </w:rPr>
    </w:lvl>
    <w:lvl w:ilvl="1" w:tplc="72F6A78C">
      <w:start w:val="1"/>
      <w:numFmt w:val="bullet"/>
      <w:lvlText w:val="o"/>
      <w:lvlJc w:val="left"/>
      <w:pPr>
        <w:ind w:left="1440" w:hanging="360"/>
      </w:pPr>
      <w:rPr>
        <w:rFonts w:ascii="Courier New" w:hAnsi="Courier New" w:hint="default"/>
      </w:rPr>
    </w:lvl>
    <w:lvl w:ilvl="2" w:tplc="51DCCAF4">
      <w:start w:val="1"/>
      <w:numFmt w:val="bullet"/>
      <w:lvlText w:val=""/>
      <w:lvlJc w:val="left"/>
      <w:pPr>
        <w:ind w:left="2160" w:hanging="360"/>
      </w:pPr>
      <w:rPr>
        <w:rFonts w:ascii="Wingdings" w:hAnsi="Wingdings" w:hint="default"/>
      </w:rPr>
    </w:lvl>
    <w:lvl w:ilvl="3" w:tplc="9ED28F28">
      <w:start w:val="1"/>
      <w:numFmt w:val="bullet"/>
      <w:lvlText w:val=""/>
      <w:lvlJc w:val="left"/>
      <w:pPr>
        <w:ind w:left="2880" w:hanging="360"/>
      </w:pPr>
      <w:rPr>
        <w:rFonts w:ascii="Symbol" w:hAnsi="Symbol" w:hint="default"/>
      </w:rPr>
    </w:lvl>
    <w:lvl w:ilvl="4" w:tplc="6D48EFFC">
      <w:start w:val="1"/>
      <w:numFmt w:val="bullet"/>
      <w:lvlText w:val="o"/>
      <w:lvlJc w:val="left"/>
      <w:pPr>
        <w:ind w:left="3600" w:hanging="360"/>
      </w:pPr>
      <w:rPr>
        <w:rFonts w:ascii="Courier New" w:hAnsi="Courier New" w:hint="default"/>
      </w:rPr>
    </w:lvl>
    <w:lvl w:ilvl="5" w:tplc="5F7227A0">
      <w:start w:val="1"/>
      <w:numFmt w:val="bullet"/>
      <w:lvlText w:val=""/>
      <w:lvlJc w:val="left"/>
      <w:pPr>
        <w:ind w:left="4320" w:hanging="360"/>
      </w:pPr>
      <w:rPr>
        <w:rFonts w:ascii="Wingdings" w:hAnsi="Wingdings" w:hint="default"/>
      </w:rPr>
    </w:lvl>
    <w:lvl w:ilvl="6" w:tplc="7A6AB426">
      <w:start w:val="1"/>
      <w:numFmt w:val="bullet"/>
      <w:lvlText w:val=""/>
      <w:lvlJc w:val="left"/>
      <w:pPr>
        <w:ind w:left="5040" w:hanging="360"/>
      </w:pPr>
      <w:rPr>
        <w:rFonts w:ascii="Symbol" w:hAnsi="Symbol" w:hint="default"/>
      </w:rPr>
    </w:lvl>
    <w:lvl w:ilvl="7" w:tplc="A4E8F364">
      <w:start w:val="1"/>
      <w:numFmt w:val="bullet"/>
      <w:lvlText w:val="o"/>
      <w:lvlJc w:val="left"/>
      <w:pPr>
        <w:ind w:left="5760" w:hanging="360"/>
      </w:pPr>
      <w:rPr>
        <w:rFonts w:ascii="Courier New" w:hAnsi="Courier New" w:hint="default"/>
      </w:rPr>
    </w:lvl>
    <w:lvl w:ilvl="8" w:tplc="0D42DE1E">
      <w:start w:val="1"/>
      <w:numFmt w:val="bullet"/>
      <w:lvlText w:val=""/>
      <w:lvlJc w:val="left"/>
      <w:pPr>
        <w:ind w:left="6480" w:hanging="360"/>
      </w:pPr>
      <w:rPr>
        <w:rFonts w:ascii="Wingdings" w:hAnsi="Wingdings" w:hint="default"/>
      </w:rPr>
    </w:lvl>
  </w:abstractNum>
  <w:num w:numId="1" w16cid:durableId="810561734">
    <w:abstractNumId w:val="5"/>
  </w:num>
  <w:num w:numId="2" w16cid:durableId="881333843">
    <w:abstractNumId w:val="1"/>
  </w:num>
  <w:num w:numId="3" w16cid:durableId="1168399422">
    <w:abstractNumId w:val="3"/>
  </w:num>
  <w:num w:numId="4" w16cid:durableId="1710757548">
    <w:abstractNumId w:val="2"/>
  </w:num>
  <w:num w:numId="5" w16cid:durableId="1534878009">
    <w:abstractNumId w:val="0"/>
  </w:num>
  <w:num w:numId="6" w16cid:durableId="401947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6E"/>
    <w:rsid w:val="00013770"/>
    <w:rsid w:val="00070C0E"/>
    <w:rsid w:val="000835F1"/>
    <w:rsid w:val="0011354A"/>
    <w:rsid w:val="00161F4F"/>
    <w:rsid w:val="00173F28"/>
    <w:rsid w:val="001E722D"/>
    <w:rsid w:val="001F4AA0"/>
    <w:rsid w:val="00224F2B"/>
    <w:rsid w:val="002267D8"/>
    <w:rsid w:val="002A266F"/>
    <w:rsid w:val="003255F9"/>
    <w:rsid w:val="00365DA8"/>
    <w:rsid w:val="0049507B"/>
    <w:rsid w:val="004E0A25"/>
    <w:rsid w:val="005343A9"/>
    <w:rsid w:val="00603157"/>
    <w:rsid w:val="00607DAF"/>
    <w:rsid w:val="0061615C"/>
    <w:rsid w:val="00625E00"/>
    <w:rsid w:val="0064186E"/>
    <w:rsid w:val="006D1A17"/>
    <w:rsid w:val="00795760"/>
    <w:rsid w:val="009225A8"/>
    <w:rsid w:val="00955160"/>
    <w:rsid w:val="009E77AE"/>
    <w:rsid w:val="00AD2BA6"/>
    <w:rsid w:val="00C222BF"/>
    <w:rsid w:val="00C90095"/>
    <w:rsid w:val="00CA1AF9"/>
    <w:rsid w:val="00CC11FD"/>
    <w:rsid w:val="00D018D6"/>
    <w:rsid w:val="00D3076C"/>
    <w:rsid w:val="00D611B4"/>
    <w:rsid w:val="00DB7872"/>
    <w:rsid w:val="00DC4B22"/>
    <w:rsid w:val="00F47902"/>
    <w:rsid w:val="00FA6445"/>
    <w:rsid w:val="02F0AFC3"/>
    <w:rsid w:val="056B0463"/>
    <w:rsid w:val="063DF83E"/>
    <w:rsid w:val="09456B9F"/>
    <w:rsid w:val="0FEC086F"/>
    <w:rsid w:val="10FC7D6F"/>
    <w:rsid w:val="1379ECD8"/>
    <w:rsid w:val="14657B45"/>
    <w:rsid w:val="14B6BF1F"/>
    <w:rsid w:val="1519A322"/>
    <w:rsid w:val="15A7E28D"/>
    <w:rsid w:val="15E8C859"/>
    <w:rsid w:val="16057339"/>
    <w:rsid w:val="163CF22C"/>
    <w:rsid w:val="16A26C4A"/>
    <w:rsid w:val="177FF36E"/>
    <w:rsid w:val="17FB67FB"/>
    <w:rsid w:val="18A890ED"/>
    <w:rsid w:val="192E40B6"/>
    <w:rsid w:val="1D796DAA"/>
    <w:rsid w:val="1DF8A333"/>
    <w:rsid w:val="1F5EAACF"/>
    <w:rsid w:val="2119B08E"/>
    <w:rsid w:val="225004E2"/>
    <w:rsid w:val="22BA71DC"/>
    <w:rsid w:val="2581DB94"/>
    <w:rsid w:val="26519CFC"/>
    <w:rsid w:val="2669D91A"/>
    <w:rsid w:val="27017921"/>
    <w:rsid w:val="274D96B1"/>
    <w:rsid w:val="2D67D537"/>
    <w:rsid w:val="2EB01710"/>
    <w:rsid w:val="2FD41E81"/>
    <w:rsid w:val="30638776"/>
    <w:rsid w:val="339A5E9F"/>
    <w:rsid w:val="33EE2960"/>
    <w:rsid w:val="34D7D0A0"/>
    <w:rsid w:val="34E25B0B"/>
    <w:rsid w:val="355F2A7E"/>
    <w:rsid w:val="37F468E7"/>
    <w:rsid w:val="380A736B"/>
    <w:rsid w:val="389CE6B6"/>
    <w:rsid w:val="3B7FAEF6"/>
    <w:rsid w:val="3CEFFD46"/>
    <w:rsid w:val="3D30139E"/>
    <w:rsid w:val="435CC6E0"/>
    <w:rsid w:val="49150ABB"/>
    <w:rsid w:val="4917FBC6"/>
    <w:rsid w:val="4A816B9C"/>
    <w:rsid w:val="4C0FB156"/>
    <w:rsid w:val="4C10E283"/>
    <w:rsid w:val="4E832D5B"/>
    <w:rsid w:val="4F3F2F26"/>
    <w:rsid w:val="51C04404"/>
    <w:rsid w:val="54EE1200"/>
    <w:rsid w:val="55AFCA3E"/>
    <w:rsid w:val="59AFCB37"/>
    <w:rsid w:val="59C51078"/>
    <w:rsid w:val="5AA53687"/>
    <w:rsid w:val="5B5A7568"/>
    <w:rsid w:val="6309CCA0"/>
    <w:rsid w:val="631757C4"/>
    <w:rsid w:val="6327D1A9"/>
    <w:rsid w:val="64A5B265"/>
    <w:rsid w:val="64D0BF20"/>
    <w:rsid w:val="64F43895"/>
    <w:rsid w:val="6519E700"/>
    <w:rsid w:val="661B2062"/>
    <w:rsid w:val="66486A81"/>
    <w:rsid w:val="6798301E"/>
    <w:rsid w:val="67B7E31E"/>
    <w:rsid w:val="69FF0210"/>
    <w:rsid w:val="6A2CE8D1"/>
    <w:rsid w:val="6CE56312"/>
    <w:rsid w:val="6E0C6A4C"/>
    <w:rsid w:val="7148F080"/>
    <w:rsid w:val="71C208C2"/>
    <w:rsid w:val="72F647C2"/>
    <w:rsid w:val="7823E47E"/>
    <w:rsid w:val="7831A3EC"/>
    <w:rsid w:val="7B57AF4C"/>
    <w:rsid w:val="7C65249A"/>
    <w:rsid w:val="7E519800"/>
    <w:rsid w:val="7F265D45"/>
    <w:rsid w:val="7FA7A8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9491"/>
  <w15:chartTrackingRefBased/>
  <w15:docId w15:val="{679FCC3A-C3A1-574D-8654-90326554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186E"/>
    <w:pPr>
      <w:widowControl w:val="0"/>
      <w:autoSpaceDE w:val="0"/>
      <w:autoSpaceDN w:val="0"/>
      <w:adjustRightInd w:val="0"/>
    </w:pPr>
    <w:rPr>
      <w:rFonts w:ascii="Arial" w:eastAsiaTheme="minorEastAsia" w:hAnsi="Arial" w:cs="Arial"/>
      <w:sz w:val="22"/>
      <w:szCs w:val="22"/>
      <w:lang w:val="en-US"/>
      <w14:ligatures w14:val="standardContextual"/>
    </w:rPr>
  </w:style>
  <w:style w:type="paragraph" w:styleId="Heading1">
    <w:name w:val="heading 1"/>
    <w:basedOn w:val="Normal"/>
    <w:next w:val="Normal"/>
    <w:link w:val="Heading1Char"/>
    <w:uiPriority w:val="1"/>
    <w:qFormat/>
    <w:rsid w:val="0064186E"/>
    <w:pPr>
      <w:ind w:left="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5F9"/>
    <w:pPr>
      <w:tabs>
        <w:tab w:val="center" w:pos="4680"/>
        <w:tab w:val="right" w:pos="9360"/>
      </w:tabs>
    </w:pPr>
  </w:style>
  <w:style w:type="character" w:customStyle="1" w:styleId="HeaderChar">
    <w:name w:val="Header Char"/>
    <w:basedOn w:val="DefaultParagraphFont"/>
    <w:link w:val="Header"/>
    <w:uiPriority w:val="99"/>
    <w:rsid w:val="003255F9"/>
    <w:rPr>
      <w:rFonts w:eastAsiaTheme="minorEastAsia"/>
    </w:rPr>
  </w:style>
  <w:style w:type="paragraph" w:styleId="Footer">
    <w:name w:val="footer"/>
    <w:basedOn w:val="Normal"/>
    <w:link w:val="FooterChar"/>
    <w:uiPriority w:val="99"/>
    <w:unhideWhenUsed/>
    <w:rsid w:val="003255F9"/>
    <w:pPr>
      <w:tabs>
        <w:tab w:val="center" w:pos="4680"/>
        <w:tab w:val="right" w:pos="9360"/>
      </w:tabs>
    </w:pPr>
  </w:style>
  <w:style w:type="character" w:customStyle="1" w:styleId="FooterChar">
    <w:name w:val="Footer Char"/>
    <w:basedOn w:val="DefaultParagraphFont"/>
    <w:link w:val="Footer"/>
    <w:uiPriority w:val="99"/>
    <w:rsid w:val="003255F9"/>
    <w:rPr>
      <w:rFonts w:eastAsiaTheme="minorEastAsia"/>
    </w:rPr>
  </w:style>
  <w:style w:type="paragraph" w:styleId="NormalWeb">
    <w:name w:val="Normal (Web)"/>
    <w:basedOn w:val="Normal"/>
    <w:uiPriority w:val="99"/>
    <w:unhideWhenUsed/>
    <w:rsid w:val="002A266F"/>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365DA8"/>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365DA8"/>
  </w:style>
  <w:style w:type="character" w:customStyle="1" w:styleId="eop">
    <w:name w:val="eop"/>
    <w:basedOn w:val="DefaultParagraphFont"/>
    <w:rsid w:val="00365DA8"/>
  </w:style>
  <w:style w:type="character" w:customStyle="1" w:styleId="scxw259538753">
    <w:name w:val="scxw259538753"/>
    <w:basedOn w:val="DefaultParagraphFont"/>
    <w:rsid w:val="00365DA8"/>
  </w:style>
  <w:style w:type="character" w:customStyle="1" w:styleId="advancedproofingissue">
    <w:name w:val="advancedproofingissue"/>
    <w:basedOn w:val="DefaultParagraphFont"/>
    <w:rsid w:val="00365DA8"/>
  </w:style>
  <w:style w:type="character" w:customStyle="1" w:styleId="Heading1Char">
    <w:name w:val="Heading 1 Char"/>
    <w:basedOn w:val="DefaultParagraphFont"/>
    <w:link w:val="Heading1"/>
    <w:uiPriority w:val="1"/>
    <w:rsid w:val="0064186E"/>
    <w:rPr>
      <w:rFonts w:ascii="Arial" w:eastAsiaTheme="minorEastAsia" w:hAnsi="Arial" w:cs="Arial"/>
      <w:b/>
      <w:bCs/>
      <w:lang w:val="en-US"/>
      <w14:ligatures w14:val="standardContextual"/>
    </w:rPr>
  </w:style>
  <w:style w:type="paragraph" w:styleId="BodyText">
    <w:name w:val="Body Text"/>
    <w:basedOn w:val="Normal"/>
    <w:link w:val="BodyTextChar"/>
    <w:uiPriority w:val="1"/>
    <w:qFormat/>
    <w:rsid w:val="0064186E"/>
    <w:rPr>
      <w:sz w:val="24"/>
      <w:szCs w:val="24"/>
    </w:rPr>
  </w:style>
  <w:style w:type="character" w:customStyle="1" w:styleId="BodyTextChar">
    <w:name w:val="Body Text Char"/>
    <w:basedOn w:val="DefaultParagraphFont"/>
    <w:link w:val="BodyText"/>
    <w:uiPriority w:val="1"/>
    <w:rsid w:val="0064186E"/>
    <w:rPr>
      <w:rFonts w:ascii="Arial" w:eastAsiaTheme="minorEastAsia" w:hAnsi="Arial" w:cs="Arial"/>
      <w:lang w:val="en-US"/>
      <w14:ligatures w14:val="standardContextual"/>
    </w:rPr>
  </w:style>
  <w:style w:type="paragraph" w:styleId="ListParagraph">
    <w:name w:val="List Paragraph"/>
    <w:basedOn w:val="Normal"/>
    <w:uiPriority w:val="1"/>
    <w:qFormat/>
    <w:rsid w:val="0064186E"/>
    <w:pPr>
      <w:ind w:left="881" w:hanging="361"/>
    </w:pPr>
    <w:rPr>
      <w:sz w:val="24"/>
      <w:szCs w:val="24"/>
    </w:rPr>
  </w:style>
  <w:style w:type="character" w:styleId="Hyperlink">
    <w:name w:val="Hyperlink"/>
    <w:basedOn w:val="DefaultParagraphFont"/>
    <w:uiPriority w:val="99"/>
    <w:unhideWhenUsed/>
    <w:rsid w:val="72F647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1182">
      <w:bodyDiv w:val="1"/>
      <w:marLeft w:val="0"/>
      <w:marRight w:val="0"/>
      <w:marTop w:val="0"/>
      <w:marBottom w:val="0"/>
      <w:divBdr>
        <w:top w:val="none" w:sz="0" w:space="0" w:color="auto"/>
        <w:left w:val="none" w:sz="0" w:space="0" w:color="auto"/>
        <w:bottom w:val="none" w:sz="0" w:space="0" w:color="auto"/>
        <w:right w:val="none" w:sz="0" w:space="0" w:color="auto"/>
      </w:divBdr>
      <w:divsChild>
        <w:div w:id="1709597767">
          <w:marLeft w:val="0"/>
          <w:marRight w:val="0"/>
          <w:marTop w:val="0"/>
          <w:marBottom w:val="0"/>
          <w:divBdr>
            <w:top w:val="none" w:sz="0" w:space="0" w:color="auto"/>
            <w:left w:val="none" w:sz="0" w:space="0" w:color="auto"/>
            <w:bottom w:val="none" w:sz="0" w:space="0" w:color="auto"/>
            <w:right w:val="none" w:sz="0" w:space="0" w:color="auto"/>
          </w:divBdr>
        </w:div>
        <w:div w:id="312638246">
          <w:marLeft w:val="0"/>
          <w:marRight w:val="0"/>
          <w:marTop w:val="0"/>
          <w:marBottom w:val="0"/>
          <w:divBdr>
            <w:top w:val="none" w:sz="0" w:space="0" w:color="auto"/>
            <w:left w:val="none" w:sz="0" w:space="0" w:color="auto"/>
            <w:bottom w:val="none" w:sz="0" w:space="0" w:color="auto"/>
            <w:right w:val="none" w:sz="0" w:space="0" w:color="auto"/>
          </w:divBdr>
        </w:div>
      </w:divsChild>
    </w:div>
    <w:div w:id="784039819">
      <w:bodyDiv w:val="1"/>
      <w:marLeft w:val="0"/>
      <w:marRight w:val="0"/>
      <w:marTop w:val="0"/>
      <w:marBottom w:val="0"/>
      <w:divBdr>
        <w:top w:val="none" w:sz="0" w:space="0" w:color="auto"/>
        <w:left w:val="none" w:sz="0" w:space="0" w:color="auto"/>
        <w:bottom w:val="none" w:sz="0" w:space="0" w:color="auto"/>
        <w:right w:val="none" w:sz="0" w:space="0" w:color="auto"/>
      </w:divBdr>
    </w:div>
    <w:div w:id="90317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ex.pedersen@mcdonaldinstitut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andrapedersen/Downloads/LetterHead%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fae969-4493-45b3-ba4e-98a5f1a2f2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E63979EFF5646BD0C31259758F0DF" ma:contentTypeVersion="11" ma:contentTypeDescription="Create a new document." ma:contentTypeScope="" ma:versionID="f78824b3f38d0cf640a813f3b31abd28">
  <xsd:schema xmlns:xsd="http://www.w3.org/2001/XMLSchema" xmlns:xs="http://www.w3.org/2001/XMLSchema" xmlns:p="http://schemas.microsoft.com/office/2006/metadata/properties" xmlns:ns2="5afae969-4493-45b3-ba4e-98a5f1a2f2e0" targetNamespace="http://schemas.microsoft.com/office/2006/metadata/properties" ma:root="true" ma:fieldsID="61899e607e712c9bfeff92627e1534a5" ns2:_="">
    <xsd:import namespace="5afae969-4493-45b3-ba4e-98a5f1a2f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ae969-4493-45b3-ba4e-98a5f1a2f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CC870-DC17-48E7-8F7C-F24FDA0B5183}">
  <ds:schemaRefs>
    <ds:schemaRef ds:uri="http://schemas.microsoft.com/office/2006/metadata/properties"/>
    <ds:schemaRef ds:uri="http://schemas.microsoft.com/office/infopath/2007/PartnerControls"/>
    <ds:schemaRef ds:uri="5afae969-4493-45b3-ba4e-98a5f1a2f2e0"/>
  </ds:schemaRefs>
</ds:datastoreItem>
</file>

<file path=customXml/itemProps2.xml><?xml version="1.0" encoding="utf-8"?>
<ds:datastoreItem xmlns:ds="http://schemas.openxmlformats.org/officeDocument/2006/customXml" ds:itemID="{99427B45-3CE5-4B9D-A1C1-4348727B04BA}">
  <ds:schemaRefs>
    <ds:schemaRef ds:uri="http://schemas.microsoft.com/sharepoint/v3/contenttype/forms"/>
  </ds:schemaRefs>
</ds:datastoreItem>
</file>

<file path=customXml/itemProps3.xml><?xml version="1.0" encoding="utf-8"?>
<ds:datastoreItem xmlns:ds="http://schemas.openxmlformats.org/officeDocument/2006/customXml" ds:itemID="{25B42B14-DA3E-4CCB-956F-AFB1A801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ae969-4493-45b3-ba4e-98a5f1a2f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(3).dotx</Template>
  <TotalTime>1</TotalTime>
  <Pages>3</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Pedersen</dc:creator>
  <cp:keywords/>
  <dc:description/>
  <cp:lastModifiedBy>Alex Pedersen</cp:lastModifiedBy>
  <cp:revision>2</cp:revision>
  <dcterms:created xsi:type="dcterms:W3CDTF">2026-01-23T23:39:00Z</dcterms:created>
  <dcterms:modified xsi:type="dcterms:W3CDTF">2026-01-23T23:39:00Z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0x010100B28E63979EFF5646BD0C31259758F0DF</vt:lpwstr>
  </property>
  <property fmtid="{D5CDD505-2E9C-101B-9397-08002B2CF9AE}" pid="3" name="Order">
    <vt:r8>16887300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